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A93C" w14:textId="77777777" w:rsidR="000223A3" w:rsidRDefault="00275AD0" w:rsidP="003D4849">
      <w:pPr>
        <w:spacing w:line="276" w:lineRule="auto"/>
        <w:rPr>
          <w:rFonts w:ascii="Arial" w:hAnsi="Arial" w:cs="Arial"/>
          <w:b/>
          <w:bCs/>
          <w:sz w:val="28"/>
          <w:szCs w:val="28"/>
          <w:lang w:val="en-US"/>
        </w:rPr>
      </w:pPr>
      <w:r w:rsidRPr="00A12C6B">
        <w:rPr>
          <w:rFonts w:ascii="Arial" w:hAnsi="Arial" w:cs="Arial"/>
          <w:b/>
          <w:bCs/>
          <w:sz w:val="28"/>
          <w:szCs w:val="28"/>
          <w:lang w:val="en-US"/>
        </w:rPr>
        <w:t>See Differently</w:t>
      </w:r>
      <w:r w:rsidR="000223A3">
        <w:rPr>
          <w:rFonts w:ascii="Arial" w:hAnsi="Arial" w:cs="Arial"/>
          <w:b/>
          <w:bCs/>
          <w:sz w:val="28"/>
          <w:szCs w:val="28"/>
          <w:lang w:val="en-US"/>
        </w:rPr>
        <w:t xml:space="preserve"> with the Royal Society for the Blind.</w:t>
      </w:r>
    </w:p>
    <w:p w14:paraId="499260BF" w14:textId="3BFE4DA5" w:rsidR="00D75B81" w:rsidRPr="00A12C6B" w:rsidRDefault="00D75B81" w:rsidP="003D4849">
      <w:pPr>
        <w:spacing w:line="276" w:lineRule="auto"/>
        <w:rPr>
          <w:rFonts w:ascii="Arial" w:hAnsi="Arial" w:cs="Arial"/>
          <w:b/>
          <w:bCs/>
          <w:sz w:val="28"/>
          <w:szCs w:val="28"/>
          <w:lang w:val="en-US"/>
        </w:rPr>
      </w:pPr>
      <w:r w:rsidRPr="00A12C6B">
        <w:rPr>
          <w:rFonts w:ascii="Arial" w:hAnsi="Arial" w:cs="Arial"/>
          <w:b/>
          <w:bCs/>
          <w:sz w:val="28"/>
          <w:szCs w:val="28"/>
          <w:lang w:val="en-US"/>
        </w:rPr>
        <w:t>Annual Report 202</w:t>
      </w:r>
      <w:r w:rsidR="00275AD0" w:rsidRPr="00A12C6B">
        <w:rPr>
          <w:rFonts w:ascii="Arial" w:hAnsi="Arial" w:cs="Arial"/>
          <w:b/>
          <w:bCs/>
          <w:sz w:val="28"/>
          <w:szCs w:val="28"/>
          <w:lang w:val="en-US"/>
        </w:rPr>
        <w:t>1</w:t>
      </w:r>
      <w:r w:rsidRPr="00A12C6B">
        <w:rPr>
          <w:rFonts w:ascii="Arial" w:hAnsi="Arial" w:cs="Arial"/>
          <w:b/>
          <w:bCs/>
          <w:sz w:val="28"/>
          <w:szCs w:val="28"/>
          <w:lang w:val="en-US"/>
        </w:rPr>
        <w:t xml:space="preserve"> – 202</w:t>
      </w:r>
      <w:r w:rsidR="00275AD0" w:rsidRPr="00A12C6B">
        <w:rPr>
          <w:rFonts w:ascii="Arial" w:hAnsi="Arial" w:cs="Arial"/>
          <w:b/>
          <w:bCs/>
          <w:sz w:val="28"/>
          <w:szCs w:val="28"/>
          <w:lang w:val="en-US"/>
        </w:rPr>
        <w:t>2</w:t>
      </w:r>
    </w:p>
    <w:p w14:paraId="7B88FB21" w14:textId="13E9CC85"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Image</w:t>
      </w:r>
      <w:r w:rsidR="007A21D9">
        <w:rPr>
          <w:rFonts w:ascii="Arial" w:hAnsi="Arial" w:cs="Arial"/>
          <w:sz w:val="28"/>
          <w:szCs w:val="28"/>
          <w:lang w:val="en-US"/>
        </w:rPr>
        <w:t xml:space="preserve"> </w:t>
      </w:r>
      <w:r w:rsidRPr="00A12C6B">
        <w:rPr>
          <w:rFonts w:ascii="Arial" w:hAnsi="Arial" w:cs="Arial"/>
          <w:sz w:val="28"/>
          <w:szCs w:val="28"/>
          <w:lang w:val="en-US"/>
        </w:rPr>
        <w:t xml:space="preserve">front cover: Half of black </w:t>
      </w:r>
      <w:r w:rsidR="00A12C6B" w:rsidRPr="00A12C6B">
        <w:rPr>
          <w:rFonts w:ascii="Arial" w:hAnsi="Arial" w:cs="Arial"/>
          <w:sz w:val="28"/>
          <w:szCs w:val="28"/>
          <w:lang w:val="en-US"/>
        </w:rPr>
        <w:t>dog’s</w:t>
      </w:r>
      <w:r w:rsidRPr="00A12C6B">
        <w:rPr>
          <w:rFonts w:ascii="Arial" w:hAnsi="Arial" w:cs="Arial"/>
          <w:sz w:val="28"/>
          <w:szCs w:val="28"/>
          <w:lang w:val="en-US"/>
        </w:rPr>
        <w:t xml:space="preserve"> face with strong expression</w:t>
      </w:r>
    </w:p>
    <w:p w14:paraId="1E929CA2" w14:textId="798FAF17" w:rsidR="00275AD0" w:rsidRPr="00A12C6B" w:rsidRDefault="00275AD0" w:rsidP="003D4849">
      <w:pPr>
        <w:spacing w:line="276" w:lineRule="auto"/>
        <w:rPr>
          <w:rFonts w:ascii="Arial" w:hAnsi="Arial" w:cs="Arial"/>
          <w:sz w:val="28"/>
          <w:szCs w:val="28"/>
          <w:lang w:val="en-US"/>
        </w:rPr>
      </w:pPr>
    </w:p>
    <w:p w14:paraId="183D070F" w14:textId="6F2DF1A6" w:rsidR="00275AD0" w:rsidRPr="00A12C6B" w:rsidRDefault="007A21D9" w:rsidP="003D4849">
      <w:pPr>
        <w:spacing w:line="276" w:lineRule="auto"/>
        <w:rPr>
          <w:rFonts w:ascii="Arial" w:hAnsi="Arial" w:cs="Arial"/>
          <w:sz w:val="28"/>
          <w:szCs w:val="28"/>
          <w:lang w:val="en-US"/>
        </w:rPr>
      </w:pPr>
      <w:r>
        <w:rPr>
          <w:rFonts w:ascii="Arial" w:hAnsi="Arial" w:cs="Arial"/>
          <w:sz w:val="28"/>
          <w:szCs w:val="28"/>
          <w:lang w:val="en-US"/>
        </w:rPr>
        <w:t>Image inside</w:t>
      </w:r>
      <w:r w:rsidR="004B1888">
        <w:rPr>
          <w:rFonts w:ascii="Arial" w:hAnsi="Arial" w:cs="Arial"/>
          <w:sz w:val="28"/>
          <w:szCs w:val="28"/>
          <w:lang w:val="en-US"/>
        </w:rPr>
        <w:t xml:space="preserve"> cover</w:t>
      </w:r>
      <w:r w:rsidR="00275AD0" w:rsidRPr="00A12C6B">
        <w:rPr>
          <w:rFonts w:ascii="Arial" w:hAnsi="Arial" w:cs="Arial"/>
          <w:sz w:val="28"/>
          <w:szCs w:val="28"/>
          <w:lang w:val="en-US"/>
        </w:rPr>
        <w:t xml:space="preserve">: </w:t>
      </w:r>
      <w:proofErr w:type="gramStart"/>
      <w:r w:rsidR="00275AD0" w:rsidRPr="00A12C6B">
        <w:rPr>
          <w:rFonts w:ascii="Arial" w:hAnsi="Arial" w:cs="Arial"/>
          <w:sz w:val="28"/>
          <w:szCs w:val="28"/>
          <w:lang w:val="en-US"/>
        </w:rPr>
        <w:t>Young</w:t>
      </w:r>
      <w:proofErr w:type="gramEnd"/>
      <w:r w:rsidR="00275AD0" w:rsidRPr="00A12C6B">
        <w:rPr>
          <w:rFonts w:ascii="Arial" w:hAnsi="Arial" w:cs="Arial"/>
          <w:sz w:val="28"/>
          <w:szCs w:val="28"/>
          <w:lang w:val="en-US"/>
        </w:rPr>
        <w:t xml:space="preserve"> girl and woman lying on grass in a yard, facing each other and laughing.</w:t>
      </w:r>
    </w:p>
    <w:p w14:paraId="37C15BF2" w14:textId="77777777" w:rsidR="003D4849" w:rsidRPr="00A12C6B" w:rsidRDefault="003D4849" w:rsidP="003D4849">
      <w:pPr>
        <w:spacing w:line="276" w:lineRule="auto"/>
        <w:rPr>
          <w:rFonts w:ascii="Arial" w:hAnsi="Arial" w:cs="Arial"/>
          <w:b/>
          <w:bCs/>
          <w:sz w:val="28"/>
          <w:szCs w:val="28"/>
        </w:rPr>
      </w:pPr>
    </w:p>
    <w:p w14:paraId="1ACFA8D4" w14:textId="1A3D2BAD" w:rsidR="00D75B81" w:rsidRPr="00A12C6B" w:rsidRDefault="003D7EE4" w:rsidP="003D4849">
      <w:pPr>
        <w:spacing w:line="276" w:lineRule="auto"/>
        <w:rPr>
          <w:rFonts w:ascii="Arial" w:hAnsi="Arial" w:cs="Arial"/>
          <w:b/>
          <w:bCs/>
          <w:sz w:val="28"/>
          <w:szCs w:val="28"/>
        </w:rPr>
      </w:pPr>
      <w:r w:rsidRPr="00A12C6B">
        <w:rPr>
          <w:rFonts w:ascii="Arial" w:hAnsi="Arial" w:cs="Arial"/>
          <w:b/>
          <w:bCs/>
          <w:sz w:val="28"/>
          <w:szCs w:val="28"/>
        </w:rPr>
        <w:t>Contents</w:t>
      </w:r>
    </w:p>
    <w:p w14:paraId="2356BCB9" w14:textId="205038C0"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From the </w:t>
      </w:r>
      <w:r w:rsidR="003D7EE4" w:rsidRPr="00A12C6B">
        <w:rPr>
          <w:rFonts w:ascii="Arial" w:hAnsi="Arial" w:cs="Arial"/>
          <w:sz w:val="28"/>
          <w:szCs w:val="28"/>
          <w:lang w:val="en-US"/>
        </w:rPr>
        <w:t>President</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t>Page 2</w:t>
      </w:r>
    </w:p>
    <w:p w14:paraId="49F76B5E" w14:textId="2BD063C0"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From the Executive Director</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12C6B">
        <w:rPr>
          <w:rFonts w:ascii="Arial" w:hAnsi="Arial" w:cs="Arial"/>
          <w:sz w:val="28"/>
          <w:szCs w:val="28"/>
          <w:lang w:val="en-US"/>
        </w:rPr>
        <w:t xml:space="preserve">         </w:t>
      </w:r>
      <w:r w:rsidR="00A972A4" w:rsidRPr="00A12C6B">
        <w:rPr>
          <w:rFonts w:ascii="Arial" w:hAnsi="Arial" w:cs="Arial"/>
          <w:sz w:val="28"/>
          <w:szCs w:val="28"/>
          <w:lang w:val="en-US"/>
        </w:rPr>
        <w:t>Page 3</w:t>
      </w:r>
    </w:p>
    <w:p w14:paraId="1CB36801" w14:textId="33A992E2"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Strategy                             </w:t>
      </w:r>
      <w:r w:rsidR="003D7EE4" w:rsidRPr="00A12C6B">
        <w:rPr>
          <w:rFonts w:ascii="Arial" w:hAnsi="Arial" w:cs="Arial"/>
          <w:sz w:val="28"/>
          <w:szCs w:val="28"/>
          <w:lang w:val="en-US"/>
        </w:rPr>
        <w:t xml:space="preserve"> </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12C6B">
        <w:rPr>
          <w:rFonts w:ascii="Arial" w:hAnsi="Arial" w:cs="Arial"/>
          <w:sz w:val="28"/>
          <w:szCs w:val="28"/>
          <w:lang w:val="en-US"/>
        </w:rPr>
        <w:t xml:space="preserve">         </w:t>
      </w:r>
      <w:r w:rsidR="00A972A4" w:rsidRPr="00A12C6B">
        <w:rPr>
          <w:rFonts w:ascii="Arial" w:hAnsi="Arial" w:cs="Arial"/>
          <w:sz w:val="28"/>
          <w:szCs w:val="28"/>
          <w:lang w:val="en-US"/>
        </w:rPr>
        <w:t>Page 5</w:t>
      </w:r>
    </w:p>
    <w:p w14:paraId="79D6B7B4" w14:textId="6F22D0B1"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Client</w:t>
      </w:r>
      <w:r w:rsidR="003D7EE4" w:rsidRPr="00A12C6B">
        <w:rPr>
          <w:rFonts w:ascii="Arial" w:hAnsi="Arial" w:cs="Arial"/>
          <w:sz w:val="28"/>
          <w:szCs w:val="28"/>
          <w:lang w:val="en-US"/>
        </w:rPr>
        <w:t xml:space="preserve"> Services</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12C6B">
        <w:rPr>
          <w:rFonts w:ascii="Arial" w:hAnsi="Arial" w:cs="Arial"/>
          <w:sz w:val="28"/>
          <w:szCs w:val="28"/>
          <w:lang w:val="en-US"/>
        </w:rPr>
        <w:t xml:space="preserve">         </w:t>
      </w:r>
      <w:r w:rsidR="00A972A4" w:rsidRPr="00A12C6B">
        <w:rPr>
          <w:rFonts w:ascii="Arial" w:hAnsi="Arial" w:cs="Arial"/>
          <w:sz w:val="28"/>
          <w:szCs w:val="28"/>
          <w:lang w:val="en-US"/>
        </w:rPr>
        <w:t>Page 6</w:t>
      </w:r>
    </w:p>
    <w:p w14:paraId="12AD16D3" w14:textId="43AB6F3A" w:rsidR="00104BEC" w:rsidRPr="00A12C6B" w:rsidRDefault="00104BEC" w:rsidP="003D4849">
      <w:pPr>
        <w:spacing w:line="276" w:lineRule="auto"/>
        <w:rPr>
          <w:rFonts w:ascii="Arial" w:hAnsi="Arial" w:cs="Arial"/>
          <w:sz w:val="28"/>
          <w:szCs w:val="28"/>
          <w:lang w:val="en-US"/>
        </w:rPr>
      </w:pPr>
      <w:r w:rsidRPr="00A12C6B">
        <w:rPr>
          <w:rFonts w:ascii="Arial" w:hAnsi="Arial" w:cs="Arial"/>
          <w:sz w:val="28"/>
          <w:szCs w:val="28"/>
          <w:lang w:val="en-US"/>
        </w:rPr>
        <w:t>Employment Services</w:t>
      </w:r>
      <w:r w:rsidRPr="00A12C6B">
        <w:rPr>
          <w:rFonts w:ascii="Arial" w:hAnsi="Arial" w:cs="Arial"/>
          <w:sz w:val="28"/>
          <w:szCs w:val="28"/>
          <w:lang w:val="en-US"/>
        </w:rPr>
        <w:tab/>
      </w:r>
      <w:r w:rsidRPr="00A12C6B">
        <w:rPr>
          <w:rFonts w:ascii="Arial" w:hAnsi="Arial" w:cs="Arial"/>
          <w:sz w:val="28"/>
          <w:szCs w:val="28"/>
          <w:lang w:val="en-US"/>
        </w:rPr>
        <w:tab/>
      </w:r>
      <w:r w:rsidRPr="00A12C6B">
        <w:rPr>
          <w:rFonts w:ascii="Arial" w:hAnsi="Arial" w:cs="Arial"/>
          <w:sz w:val="28"/>
          <w:szCs w:val="28"/>
          <w:lang w:val="en-US"/>
        </w:rPr>
        <w:tab/>
      </w:r>
      <w:r w:rsidR="00A12C6B">
        <w:rPr>
          <w:rFonts w:ascii="Arial" w:hAnsi="Arial" w:cs="Arial"/>
          <w:sz w:val="28"/>
          <w:szCs w:val="28"/>
          <w:lang w:val="en-US"/>
        </w:rPr>
        <w:t xml:space="preserve">         </w:t>
      </w:r>
      <w:r w:rsidRPr="00A12C6B">
        <w:rPr>
          <w:rFonts w:ascii="Arial" w:hAnsi="Arial" w:cs="Arial"/>
          <w:sz w:val="28"/>
          <w:szCs w:val="28"/>
          <w:lang w:val="en-US"/>
        </w:rPr>
        <w:t xml:space="preserve">Page </w:t>
      </w:r>
      <w:r w:rsidR="007A21D9">
        <w:rPr>
          <w:rFonts w:ascii="Arial" w:hAnsi="Arial" w:cs="Arial"/>
          <w:sz w:val="28"/>
          <w:szCs w:val="28"/>
          <w:lang w:val="en-US"/>
        </w:rPr>
        <w:t>9</w:t>
      </w:r>
    </w:p>
    <w:p w14:paraId="166F6F47" w14:textId="1E529FA4"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Guide &amp; Assistance Dogs              </w:t>
      </w:r>
      <w:r w:rsidR="00104BEC" w:rsidRPr="00A12C6B">
        <w:rPr>
          <w:rFonts w:ascii="Arial" w:hAnsi="Arial" w:cs="Arial"/>
          <w:sz w:val="28"/>
          <w:szCs w:val="28"/>
          <w:lang w:val="en-US"/>
        </w:rPr>
        <w:tab/>
      </w:r>
      <w:r w:rsidR="00A12C6B">
        <w:rPr>
          <w:rFonts w:ascii="Arial" w:hAnsi="Arial" w:cs="Arial"/>
          <w:sz w:val="28"/>
          <w:szCs w:val="28"/>
          <w:lang w:val="en-US"/>
        </w:rPr>
        <w:t xml:space="preserve">         </w:t>
      </w:r>
      <w:r w:rsidR="00104BEC" w:rsidRPr="00A12C6B">
        <w:rPr>
          <w:rFonts w:ascii="Arial" w:hAnsi="Arial" w:cs="Arial"/>
          <w:sz w:val="28"/>
          <w:szCs w:val="28"/>
          <w:lang w:val="en-US"/>
        </w:rPr>
        <w:t xml:space="preserve">Page </w:t>
      </w:r>
      <w:r w:rsidR="007A21D9">
        <w:rPr>
          <w:rFonts w:ascii="Arial" w:hAnsi="Arial" w:cs="Arial"/>
          <w:sz w:val="28"/>
          <w:szCs w:val="28"/>
          <w:lang w:val="en-US"/>
        </w:rPr>
        <w:t>11</w:t>
      </w:r>
    </w:p>
    <w:p w14:paraId="3904CD62" w14:textId="2B80E623"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Manufacturing &amp; Packaging Services</w:t>
      </w:r>
      <w:r w:rsidR="00104BEC" w:rsidRPr="00A12C6B">
        <w:rPr>
          <w:rFonts w:ascii="Arial" w:hAnsi="Arial" w:cs="Arial"/>
          <w:sz w:val="28"/>
          <w:szCs w:val="28"/>
          <w:lang w:val="en-US"/>
        </w:rPr>
        <w:tab/>
        <w:t xml:space="preserve">Page </w:t>
      </w:r>
      <w:r w:rsidR="007A21D9">
        <w:rPr>
          <w:rFonts w:ascii="Arial" w:hAnsi="Arial" w:cs="Arial"/>
          <w:sz w:val="28"/>
          <w:szCs w:val="28"/>
          <w:lang w:val="en-US"/>
        </w:rPr>
        <w:t>13</w:t>
      </w:r>
    </w:p>
    <w:p w14:paraId="4B6015B5" w14:textId="54C3F2C0"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Operations     </w:t>
      </w:r>
      <w:r w:rsidR="00104BEC" w:rsidRPr="00A12C6B">
        <w:rPr>
          <w:rFonts w:ascii="Arial" w:hAnsi="Arial" w:cs="Arial"/>
          <w:sz w:val="28"/>
          <w:szCs w:val="28"/>
          <w:lang w:val="en-US"/>
        </w:rPr>
        <w:tab/>
      </w:r>
      <w:r w:rsidR="00104BEC" w:rsidRPr="00A12C6B">
        <w:rPr>
          <w:rFonts w:ascii="Arial" w:hAnsi="Arial" w:cs="Arial"/>
          <w:sz w:val="28"/>
          <w:szCs w:val="28"/>
          <w:lang w:val="en-US"/>
        </w:rPr>
        <w:tab/>
      </w:r>
      <w:r w:rsidR="00104BEC" w:rsidRPr="00A12C6B">
        <w:rPr>
          <w:rFonts w:ascii="Arial" w:hAnsi="Arial" w:cs="Arial"/>
          <w:sz w:val="28"/>
          <w:szCs w:val="28"/>
          <w:lang w:val="en-US"/>
        </w:rPr>
        <w:tab/>
      </w:r>
      <w:r w:rsidR="00104BEC" w:rsidRPr="00A12C6B">
        <w:rPr>
          <w:rFonts w:ascii="Arial" w:hAnsi="Arial" w:cs="Arial"/>
          <w:sz w:val="28"/>
          <w:szCs w:val="28"/>
          <w:lang w:val="en-US"/>
        </w:rPr>
        <w:tab/>
      </w:r>
      <w:r w:rsidR="00A12C6B">
        <w:rPr>
          <w:rFonts w:ascii="Arial" w:hAnsi="Arial" w:cs="Arial"/>
          <w:sz w:val="28"/>
          <w:szCs w:val="28"/>
          <w:lang w:val="en-US"/>
        </w:rPr>
        <w:t xml:space="preserve">         </w:t>
      </w:r>
      <w:r w:rsidR="00104BEC" w:rsidRPr="00A12C6B">
        <w:rPr>
          <w:rFonts w:ascii="Arial" w:hAnsi="Arial" w:cs="Arial"/>
          <w:sz w:val="28"/>
          <w:szCs w:val="28"/>
          <w:lang w:val="en-US"/>
        </w:rPr>
        <w:t xml:space="preserve">Page </w:t>
      </w:r>
      <w:r w:rsidR="007A21D9">
        <w:rPr>
          <w:rFonts w:ascii="Arial" w:hAnsi="Arial" w:cs="Arial"/>
          <w:sz w:val="28"/>
          <w:szCs w:val="28"/>
          <w:lang w:val="en-US"/>
        </w:rPr>
        <w:t>15</w:t>
      </w:r>
    </w:p>
    <w:p w14:paraId="0676BF07" w14:textId="2810191F"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Our Team                                                Page </w:t>
      </w:r>
      <w:r w:rsidR="007A21D9">
        <w:rPr>
          <w:rFonts w:ascii="Arial" w:hAnsi="Arial" w:cs="Arial"/>
          <w:sz w:val="28"/>
          <w:szCs w:val="28"/>
          <w:lang w:val="en-US"/>
        </w:rPr>
        <w:t>16</w:t>
      </w:r>
    </w:p>
    <w:p w14:paraId="5E3DBE3E" w14:textId="47A38103"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Volunteers                                               Page </w:t>
      </w:r>
      <w:r w:rsidR="007A21D9">
        <w:rPr>
          <w:rFonts w:ascii="Arial" w:hAnsi="Arial" w:cs="Arial"/>
          <w:sz w:val="28"/>
          <w:szCs w:val="28"/>
          <w:lang w:val="en-US"/>
        </w:rPr>
        <w:t>18</w:t>
      </w:r>
    </w:p>
    <w:p w14:paraId="2C294C92" w14:textId="189CBADB"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Corporate Partnerships                           Page </w:t>
      </w:r>
      <w:r w:rsidR="007A21D9">
        <w:rPr>
          <w:rFonts w:ascii="Arial" w:hAnsi="Arial" w:cs="Arial"/>
          <w:sz w:val="28"/>
          <w:szCs w:val="28"/>
          <w:lang w:val="en-US"/>
        </w:rPr>
        <w:t>19</w:t>
      </w:r>
    </w:p>
    <w:p w14:paraId="4E766B69" w14:textId="6C61AEB3"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Fundraising &amp; Events                              Page </w:t>
      </w:r>
      <w:r w:rsidR="007A21D9">
        <w:rPr>
          <w:rFonts w:ascii="Arial" w:hAnsi="Arial" w:cs="Arial"/>
          <w:sz w:val="28"/>
          <w:szCs w:val="28"/>
          <w:lang w:val="en-US"/>
        </w:rPr>
        <w:t>21</w:t>
      </w:r>
    </w:p>
    <w:p w14:paraId="2A2D70D5" w14:textId="4AA4C20B"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Treasurer’s Report                                  Page </w:t>
      </w:r>
      <w:r w:rsidR="007A21D9">
        <w:rPr>
          <w:rFonts w:ascii="Arial" w:hAnsi="Arial" w:cs="Arial"/>
          <w:sz w:val="28"/>
          <w:szCs w:val="28"/>
          <w:lang w:val="en-US"/>
        </w:rPr>
        <w:t>23</w:t>
      </w:r>
    </w:p>
    <w:p w14:paraId="058EC87A" w14:textId="77777777" w:rsidR="003D4849" w:rsidRPr="000223A3" w:rsidRDefault="003D4849" w:rsidP="003D4849">
      <w:pPr>
        <w:spacing w:line="276" w:lineRule="auto"/>
        <w:rPr>
          <w:rFonts w:ascii="Arial" w:hAnsi="Arial" w:cs="Arial"/>
          <w:sz w:val="28"/>
          <w:szCs w:val="28"/>
        </w:rPr>
      </w:pPr>
    </w:p>
    <w:p w14:paraId="4234D96D" w14:textId="770BB0EA" w:rsidR="000223A3" w:rsidRPr="000223A3" w:rsidRDefault="000223A3" w:rsidP="000223A3">
      <w:pPr>
        <w:spacing w:line="276" w:lineRule="auto"/>
        <w:rPr>
          <w:rFonts w:ascii="Arial" w:hAnsi="Arial" w:cs="Arial"/>
          <w:sz w:val="28"/>
          <w:szCs w:val="28"/>
        </w:rPr>
      </w:pPr>
      <w:r w:rsidRPr="000223A3">
        <w:rPr>
          <w:rFonts w:ascii="Arial" w:hAnsi="Arial" w:cs="Arial"/>
          <w:sz w:val="28"/>
          <w:szCs w:val="28"/>
        </w:rPr>
        <w:t xml:space="preserve">The Royal Society for the Blind of </w:t>
      </w:r>
      <w:proofErr w:type="spellStart"/>
      <w:r w:rsidRPr="000223A3">
        <w:rPr>
          <w:rFonts w:ascii="Arial" w:hAnsi="Arial" w:cs="Arial"/>
          <w:sz w:val="28"/>
          <w:szCs w:val="28"/>
        </w:rPr>
        <w:t>SouthAustralia</w:t>
      </w:r>
      <w:proofErr w:type="spellEnd"/>
      <w:r w:rsidRPr="000223A3">
        <w:rPr>
          <w:rFonts w:ascii="Arial" w:hAnsi="Arial" w:cs="Arial"/>
          <w:sz w:val="28"/>
          <w:szCs w:val="28"/>
        </w:rPr>
        <w:t xml:space="preserve"> Inc. trading as See Differently</w:t>
      </w:r>
    </w:p>
    <w:p w14:paraId="0085FB13" w14:textId="77777777" w:rsidR="000223A3" w:rsidRPr="000223A3" w:rsidRDefault="000223A3" w:rsidP="000223A3">
      <w:pPr>
        <w:spacing w:line="276" w:lineRule="auto"/>
        <w:rPr>
          <w:rFonts w:ascii="Arial" w:hAnsi="Arial" w:cs="Arial"/>
          <w:sz w:val="28"/>
          <w:szCs w:val="28"/>
        </w:rPr>
      </w:pPr>
      <w:r w:rsidRPr="000223A3">
        <w:rPr>
          <w:rFonts w:ascii="Arial" w:hAnsi="Arial" w:cs="Arial"/>
          <w:sz w:val="28"/>
          <w:szCs w:val="28"/>
        </w:rPr>
        <w:t>ABN: 37 680 837 839</w:t>
      </w:r>
    </w:p>
    <w:p w14:paraId="30F93176" w14:textId="5B24DF05" w:rsidR="00104BEC" w:rsidRPr="000223A3" w:rsidRDefault="000223A3" w:rsidP="000223A3">
      <w:pPr>
        <w:spacing w:line="276" w:lineRule="auto"/>
        <w:rPr>
          <w:rFonts w:ascii="Arial" w:hAnsi="Arial" w:cs="Arial"/>
          <w:sz w:val="28"/>
          <w:szCs w:val="28"/>
        </w:rPr>
      </w:pPr>
      <w:r w:rsidRPr="000223A3">
        <w:rPr>
          <w:rFonts w:ascii="Arial" w:hAnsi="Arial" w:cs="Arial"/>
          <w:sz w:val="28"/>
          <w:szCs w:val="28"/>
        </w:rPr>
        <w:t>The Royal Society for the Blind is Registered</w:t>
      </w:r>
      <w:r>
        <w:rPr>
          <w:rFonts w:ascii="Arial" w:hAnsi="Arial" w:cs="Arial"/>
          <w:sz w:val="28"/>
          <w:szCs w:val="28"/>
        </w:rPr>
        <w:t xml:space="preserve"> </w:t>
      </w:r>
      <w:r w:rsidRPr="000223A3">
        <w:rPr>
          <w:rFonts w:ascii="Arial" w:hAnsi="Arial" w:cs="Arial"/>
          <w:sz w:val="28"/>
          <w:szCs w:val="28"/>
        </w:rPr>
        <w:t>as a Charity by the Australian Government</w:t>
      </w:r>
      <w:r>
        <w:rPr>
          <w:rFonts w:ascii="Arial" w:hAnsi="Arial" w:cs="Arial"/>
          <w:sz w:val="28"/>
          <w:szCs w:val="28"/>
        </w:rPr>
        <w:t xml:space="preserve"> </w:t>
      </w:r>
      <w:r w:rsidRPr="000223A3">
        <w:rPr>
          <w:rFonts w:ascii="Arial" w:hAnsi="Arial" w:cs="Arial"/>
          <w:sz w:val="28"/>
          <w:szCs w:val="28"/>
        </w:rPr>
        <w:t>Charities and Not-for profit Commissio</w:t>
      </w:r>
      <w:r w:rsidRPr="000223A3">
        <w:rPr>
          <w:rFonts w:ascii="Arial" w:hAnsi="Arial" w:cs="Arial"/>
          <w:sz w:val="28"/>
          <w:szCs w:val="28"/>
        </w:rPr>
        <w:t>n</w:t>
      </w:r>
    </w:p>
    <w:p w14:paraId="6AC37DE4" w14:textId="68C182F2" w:rsidR="00995AD2" w:rsidRDefault="00995AD2" w:rsidP="003D4849">
      <w:pPr>
        <w:spacing w:line="276" w:lineRule="auto"/>
        <w:rPr>
          <w:rFonts w:ascii="Arial" w:hAnsi="Arial" w:cs="Arial"/>
          <w:b/>
          <w:bCs/>
          <w:sz w:val="28"/>
          <w:szCs w:val="28"/>
        </w:rPr>
      </w:pPr>
    </w:p>
    <w:p w14:paraId="51F1B1B6" w14:textId="50C3C9C8" w:rsidR="00C32E9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From the President </w:t>
      </w:r>
    </w:p>
    <w:p w14:paraId="143F30A6" w14:textId="77777777" w:rsidR="00995AD2" w:rsidRDefault="00CB3E9C" w:rsidP="003D4849">
      <w:pPr>
        <w:spacing w:line="276" w:lineRule="auto"/>
        <w:rPr>
          <w:rFonts w:ascii="Arial" w:hAnsi="Arial" w:cs="Arial"/>
          <w:sz w:val="28"/>
          <w:szCs w:val="28"/>
        </w:rPr>
      </w:pPr>
      <w:r w:rsidRPr="00A12C6B">
        <w:rPr>
          <w:rFonts w:ascii="Arial" w:hAnsi="Arial" w:cs="Arial"/>
          <w:sz w:val="28"/>
          <w:szCs w:val="28"/>
        </w:rPr>
        <w:t xml:space="preserve">Momentum is a word that encapsulates our activity over the past 12 months. From small changes to some very bold steps, we’ve pushed ahead with energy and focus. </w:t>
      </w:r>
    </w:p>
    <w:p w14:paraId="7593D455"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Most visible has been the launch of our new brand. For many years we used ‘See Differently’ as a tagline, but it’s come out of the shadows to be our primary trading name. It is a powerful statement of our intent. It is about the way we deliver </w:t>
      </w:r>
      <w:proofErr w:type="gramStart"/>
      <w:r w:rsidRPr="00A12C6B">
        <w:rPr>
          <w:rFonts w:ascii="Arial" w:hAnsi="Arial" w:cs="Arial"/>
          <w:sz w:val="28"/>
          <w:szCs w:val="28"/>
        </w:rPr>
        <w:t>services,</w:t>
      </w:r>
      <w:proofErr w:type="gramEnd"/>
      <w:r w:rsidRPr="00A12C6B">
        <w:rPr>
          <w:rFonts w:ascii="Arial" w:hAnsi="Arial" w:cs="Arial"/>
          <w:sz w:val="28"/>
          <w:szCs w:val="28"/>
        </w:rPr>
        <w:t xml:space="preserve"> the way our clients see their potential and the way our supporters and partners work with us. </w:t>
      </w:r>
    </w:p>
    <w:p w14:paraId="64D6A257"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It also acts as a catalyst for growth in years to come. We are extremely proud to be one of South Australia’s oldest charities, with 138 years of being here for people who are vision impaired. We are also firmly focused on the </w:t>
      </w:r>
      <w:proofErr w:type="gramStart"/>
      <w:r w:rsidRPr="00A12C6B">
        <w:rPr>
          <w:rFonts w:ascii="Arial" w:hAnsi="Arial" w:cs="Arial"/>
          <w:sz w:val="28"/>
          <w:szCs w:val="28"/>
        </w:rPr>
        <w:t>future</w:t>
      </w:r>
      <w:proofErr w:type="gramEnd"/>
      <w:r w:rsidRPr="00A12C6B">
        <w:rPr>
          <w:rFonts w:ascii="Arial" w:hAnsi="Arial" w:cs="Arial"/>
          <w:sz w:val="28"/>
          <w:szCs w:val="28"/>
        </w:rPr>
        <w:t xml:space="preserve"> and we felt our brand needed to be bold, modern and inspirational to reflect all of the work we do. </w:t>
      </w:r>
    </w:p>
    <w:p w14:paraId="4FC5FD00"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But passion and purpose amount to little without direction and leadership. In the past year we have strengthened our executive team and developed a new Strategic Plan for the next three years. </w:t>
      </w:r>
    </w:p>
    <w:p w14:paraId="6B7DBEEB"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The future brings together the holistic services we offer for South Australians with low vision, as well as the latest technology that is transforming the way people with low vision live their lives. Our clients range from children to people over 100 and every age in between. Every client is different, and we offer individual support as and when we are needed. </w:t>
      </w:r>
    </w:p>
    <w:p w14:paraId="1D392B89"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Our expertise gained through our well-known guide </w:t>
      </w:r>
      <w:proofErr w:type="gramStart"/>
      <w:r w:rsidRPr="00A12C6B">
        <w:rPr>
          <w:rFonts w:ascii="Arial" w:hAnsi="Arial" w:cs="Arial"/>
          <w:sz w:val="28"/>
          <w:szCs w:val="28"/>
        </w:rPr>
        <w:t>dogs</w:t>
      </w:r>
      <w:proofErr w:type="gramEnd"/>
      <w:r w:rsidRPr="00A12C6B">
        <w:rPr>
          <w:rFonts w:ascii="Arial" w:hAnsi="Arial" w:cs="Arial"/>
          <w:sz w:val="28"/>
          <w:szCs w:val="28"/>
        </w:rPr>
        <w:t xml:space="preserve"> program has also led to the expansion of our assistance dogs program, which now supports veterans with PTSD and children with autism. Our employment program also supports people with a wide range of disabilities. These programs are changing lives with demand that is only growing. </w:t>
      </w:r>
    </w:p>
    <w:p w14:paraId="0B9DE31A" w14:textId="77777777" w:rsidR="00D325B6" w:rsidRDefault="00CB3E9C" w:rsidP="003D4849">
      <w:pPr>
        <w:spacing w:line="276" w:lineRule="auto"/>
        <w:rPr>
          <w:rFonts w:ascii="Arial" w:hAnsi="Arial" w:cs="Arial"/>
          <w:sz w:val="28"/>
          <w:szCs w:val="28"/>
        </w:rPr>
      </w:pPr>
      <w:r w:rsidRPr="00A12C6B">
        <w:rPr>
          <w:rFonts w:ascii="Arial" w:hAnsi="Arial" w:cs="Arial"/>
          <w:sz w:val="28"/>
          <w:szCs w:val="28"/>
        </w:rPr>
        <w:t xml:space="preserve">We are in a sustainable financial position and are preparing for further changes to aged care funding in coming years. While many of our services receive government funding, we continue to rely on fundraising and corporate support to deliver our full range of programs. We cannot express how grateful we are to our community for the support they offer. </w:t>
      </w:r>
    </w:p>
    <w:p w14:paraId="76FE9CF6" w14:textId="78B67B1C" w:rsidR="00C32E9B"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Lastly, but most importantly, we have a fantastic team. From our Board to our leadership group, to our highly skilled team and our passionate volunteers, </w:t>
      </w:r>
      <w:r w:rsidRPr="00A12C6B">
        <w:rPr>
          <w:rFonts w:ascii="Arial" w:hAnsi="Arial" w:cs="Arial"/>
          <w:sz w:val="28"/>
          <w:szCs w:val="28"/>
        </w:rPr>
        <w:lastRenderedPageBreak/>
        <w:t>we have a shared purpose for making life better for people. Together, we are excited to See Differently. Kate McKeough Presiden</w:t>
      </w:r>
      <w:r w:rsidR="00275AD0" w:rsidRPr="00A12C6B">
        <w:rPr>
          <w:rFonts w:ascii="Arial" w:hAnsi="Arial" w:cs="Arial"/>
          <w:sz w:val="28"/>
          <w:szCs w:val="28"/>
        </w:rPr>
        <w:t>t</w:t>
      </w:r>
    </w:p>
    <w:p w14:paraId="6AA0E4E3" w14:textId="2359B588"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 xml:space="preserve">Image: Woman with short curly hair and glasses smiling. </w:t>
      </w:r>
    </w:p>
    <w:p w14:paraId="2B8795CA" w14:textId="77777777" w:rsidR="00C32E9B" w:rsidRPr="00A12C6B" w:rsidRDefault="00C32E9B" w:rsidP="003D4849">
      <w:pPr>
        <w:spacing w:line="276" w:lineRule="auto"/>
        <w:rPr>
          <w:rFonts w:ascii="Arial" w:hAnsi="Arial" w:cs="Arial"/>
          <w:sz w:val="28"/>
          <w:szCs w:val="28"/>
          <w:lang w:val="en-US"/>
        </w:rPr>
      </w:pPr>
    </w:p>
    <w:p w14:paraId="519D0668" w14:textId="1E95755C" w:rsidR="00C32E9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t>From the Executive Director</w:t>
      </w:r>
    </w:p>
    <w:p w14:paraId="7327A479" w14:textId="77777777" w:rsidR="00D325B6" w:rsidRDefault="00CB3E9C" w:rsidP="003D4849">
      <w:pPr>
        <w:spacing w:line="276" w:lineRule="auto"/>
        <w:rPr>
          <w:rFonts w:ascii="Arial" w:hAnsi="Arial" w:cs="Arial"/>
          <w:sz w:val="28"/>
          <w:szCs w:val="28"/>
        </w:rPr>
      </w:pPr>
      <w:r w:rsidRPr="00A12C6B">
        <w:rPr>
          <w:rFonts w:ascii="Arial" w:hAnsi="Arial" w:cs="Arial"/>
          <w:sz w:val="28"/>
          <w:szCs w:val="28"/>
        </w:rPr>
        <w:t xml:space="preserve">See Differently is our new brand but in the past year we have also embraced the concept of working differently. We are more collaborative, better at listening to our clients and trends, we have a keener focus on inclusivity and creativity. It’s about working smarter and delivering the right mix of services for our clients. </w:t>
      </w:r>
    </w:p>
    <w:p w14:paraId="4A9A4256"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Community is something we talk about a lot at See Differently. Our volunteers, our corporate partners, the health specialists we work with, our generous donors, all allow us to do the work we do and make a difference. This year we recruited many new volunteers to help us raise our puppies and we revitalised our Client Advisory Committee. These ten clients with different backgrounds and experience are helping us shape our communication, advocacy program and services. </w:t>
      </w:r>
    </w:p>
    <w:p w14:paraId="795AF1C8"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One of the things that people new to See Differently, whether they are staff or clients, often remark on is the wide range of services and technology we offer. Our manufacturing and packaging team is one of those services. At our facility at Gilles </w:t>
      </w:r>
      <w:proofErr w:type="gramStart"/>
      <w:r w:rsidRPr="00A12C6B">
        <w:rPr>
          <w:rFonts w:ascii="Arial" w:hAnsi="Arial" w:cs="Arial"/>
          <w:sz w:val="28"/>
          <w:szCs w:val="28"/>
        </w:rPr>
        <w:t>Plains</w:t>
      </w:r>
      <w:proofErr w:type="gramEnd"/>
      <w:r w:rsidRPr="00A12C6B">
        <w:rPr>
          <w:rFonts w:ascii="Arial" w:hAnsi="Arial" w:cs="Arial"/>
          <w:sz w:val="28"/>
          <w:szCs w:val="28"/>
        </w:rPr>
        <w:t xml:space="preserve"> we employ more than 60 people, many with low vision and other disabilities, to package products and produce a range of thermoformed products. We offer a high-quality service, a great place to work with competitive salaries and our client base is national and rapidly expanding as customers source local supply. </w:t>
      </w:r>
    </w:p>
    <w:p w14:paraId="136477E6"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Our client services have expanded this year, with new optometry clinics operating from Noarlunga, Gilles </w:t>
      </w:r>
      <w:proofErr w:type="gramStart"/>
      <w:r w:rsidRPr="00A12C6B">
        <w:rPr>
          <w:rFonts w:ascii="Arial" w:hAnsi="Arial" w:cs="Arial"/>
          <w:sz w:val="28"/>
          <w:szCs w:val="28"/>
        </w:rPr>
        <w:t>Plains</w:t>
      </w:r>
      <w:proofErr w:type="gramEnd"/>
      <w:r w:rsidRPr="00A12C6B">
        <w:rPr>
          <w:rFonts w:ascii="Arial" w:hAnsi="Arial" w:cs="Arial"/>
          <w:sz w:val="28"/>
          <w:szCs w:val="28"/>
        </w:rPr>
        <w:t xml:space="preserve"> and our new city Low Vision Centre. Our Low Vision Centre also provides clients the opportunity to try the latest and largest range of vision assisting technology in South Australia. </w:t>
      </w:r>
    </w:p>
    <w:p w14:paraId="2CE154F7"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We continue to be the leading provider of guide and assistance dogs in South Australia. We have delivered guide dogs for the vision impaired, assistance dogs for veterans through our OPK9 program, a facility dog at the Jamie Larcombe Centre and we have expanded our animal assisted therapy program for children with autism. </w:t>
      </w:r>
    </w:p>
    <w:p w14:paraId="23793831"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lastRenderedPageBreak/>
        <w:t xml:space="preserve">We’ve continued to support South Australians with disabilities to find and keep a job, as well as helping the companies that employ them to better understand the practical needs of the people they have employed. It is a fantastic program that delivers life changing results and promotes independence. </w:t>
      </w:r>
    </w:p>
    <w:p w14:paraId="76AD76DB" w14:textId="5B854A1E" w:rsidR="00FA1E1B" w:rsidRPr="00A12C6B" w:rsidRDefault="00CB3E9C" w:rsidP="003D4849">
      <w:pPr>
        <w:spacing w:line="276" w:lineRule="auto"/>
        <w:rPr>
          <w:rFonts w:ascii="Arial" w:hAnsi="Arial" w:cs="Arial"/>
          <w:sz w:val="28"/>
          <w:szCs w:val="28"/>
        </w:rPr>
      </w:pPr>
      <w:r w:rsidRPr="00A12C6B">
        <w:rPr>
          <w:rFonts w:ascii="Arial" w:hAnsi="Arial" w:cs="Arial"/>
          <w:sz w:val="28"/>
          <w:szCs w:val="28"/>
        </w:rPr>
        <w:t>Our fundraising efforts have delivered strong results, not only financially to support the delivery of our work, but also in bringing our community together and educating the community about the people we support every day. Without this incredible support from many individuals and companies we could not operate the wide range of services that support so many South Australians to live the best lives they can. We are looking forward to the coming year and doing even more to support our clients and invest in our people and services. Damian Papps Executive Director</w:t>
      </w:r>
    </w:p>
    <w:p w14:paraId="48B5B2F0" w14:textId="77777777" w:rsidR="003B37EE" w:rsidRDefault="003B37EE" w:rsidP="003D4849">
      <w:pPr>
        <w:spacing w:line="276" w:lineRule="auto"/>
        <w:rPr>
          <w:rFonts w:ascii="Arial" w:hAnsi="Arial" w:cs="Arial"/>
          <w:sz w:val="28"/>
          <w:szCs w:val="28"/>
        </w:rPr>
      </w:pPr>
    </w:p>
    <w:p w14:paraId="4574FB1C" w14:textId="77777777" w:rsidR="003B37EE" w:rsidRDefault="003B37EE" w:rsidP="003D4849">
      <w:pPr>
        <w:spacing w:line="276" w:lineRule="auto"/>
        <w:rPr>
          <w:rFonts w:ascii="Arial" w:hAnsi="Arial" w:cs="Arial"/>
          <w:sz w:val="28"/>
          <w:szCs w:val="28"/>
        </w:rPr>
      </w:pPr>
    </w:p>
    <w:p w14:paraId="0EEE2B8F" w14:textId="21E8DA2D"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Imag</w:t>
      </w:r>
      <w:r w:rsidR="003B37EE">
        <w:rPr>
          <w:rFonts w:ascii="Arial" w:hAnsi="Arial" w:cs="Arial"/>
          <w:sz w:val="28"/>
          <w:szCs w:val="28"/>
        </w:rPr>
        <w:t>e</w:t>
      </w:r>
      <w:r w:rsidRPr="00A12C6B">
        <w:rPr>
          <w:rFonts w:ascii="Arial" w:hAnsi="Arial" w:cs="Arial"/>
          <w:sz w:val="28"/>
          <w:szCs w:val="28"/>
        </w:rPr>
        <w:t xml:space="preserve">: Man wearing suit, smiling. </w:t>
      </w:r>
    </w:p>
    <w:p w14:paraId="734CA570" w14:textId="4113ABC6"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Image</w:t>
      </w:r>
      <w:r w:rsidR="003B37EE">
        <w:rPr>
          <w:rFonts w:ascii="Arial" w:hAnsi="Arial" w:cs="Arial"/>
          <w:sz w:val="28"/>
          <w:szCs w:val="28"/>
        </w:rPr>
        <w:t xml:space="preserve">: </w:t>
      </w:r>
      <w:r w:rsidRPr="00A12C6B">
        <w:rPr>
          <w:rFonts w:ascii="Arial" w:hAnsi="Arial" w:cs="Arial"/>
          <w:sz w:val="28"/>
          <w:szCs w:val="28"/>
        </w:rPr>
        <w:t xml:space="preserve">Half of woman’s face smiling, with straight grey hair. </w:t>
      </w:r>
    </w:p>
    <w:p w14:paraId="3BDB7A9E" w14:textId="6DFBCDD9" w:rsidR="00FA1E1B" w:rsidRPr="00A12C6B" w:rsidRDefault="00FA1E1B" w:rsidP="003D4849">
      <w:pPr>
        <w:spacing w:line="276" w:lineRule="auto"/>
        <w:rPr>
          <w:rFonts w:ascii="Arial" w:hAnsi="Arial" w:cs="Arial"/>
          <w:sz w:val="28"/>
          <w:szCs w:val="28"/>
        </w:rPr>
      </w:pPr>
    </w:p>
    <w:p w14:paraId="774A44A1" w14:textId="77777777" w:rsidR="00AC11B0" w:rsidRDefault="00AC11B0" w:rsidP="003D4849">
      <w:pPr>
        <w:spacing w:line="276" w:lineRule="auto"/>
        <w:rPr>
          <w:rFonts w:ascii="Arial" w:hAnsi="Arial" w:cs="Arial"/>
          <w:b/>
          <w:bCs/>
          <w:sz w:val="28"/>
          <w:szCs w:val="28"/>
        </w:rPr>
      </w:pPr>
    </w:p>
    <w:p w14:paraId="336EA17B" w14:textId="77777777" w:rsidR="00AC11B0" w:rsidRDefault="00AC11B0" w:rsidP="003D4849">
      <w:pPr>
        <w:spacing w:line="276" w:lineRule="auto"/>
        <w:rPr>
          <w:rFonts w:ascii="Arial" w:hAnsi="Arial" w:cs="Arial"/>
          <w:b/>
          <w:bCs/>
          <w:sz w:val="28"/>
          <w:szCs w:val="28"/>
        </w:rPr>
      </w:pPr>
    </w:p>
    <w:p w14:paraId="4615CC4D" w14:textId="77777777" w:rsidR="00AC11B0" w:rsidRDefault="00AC11B0" w:rsidP="003D4849">
      <w:pPr>
        <w:spacing w:line="276" w:lineRule="auto"/>
        <w:rPr>
          <w:rFonts w:ascii="Arial" w:hAnsi="Arial" w:cs="Arial"/>
          <w:b/>
          <w:bCs/>
          <w:sz w:val="28"/>
          <w:szCs w:val="28"/>
        </w:rPr>
      </w:pPr>
    </w:p>
    <w:p w14:paraId="014839E9" w14:textId="665D8FF3" w:rsidR="00AC11B0" w:rsidRDefault="00AC11B0" w:rsidP="003D4849">
      <w:pPr>
        <w:spacing w:line="276" w:lineRule="auto"/>
        <w:rPr>
          <w:rFonts w:ascii="Arial" w:hAnsi="Arial" w:cs="Arial"/>
          <w:b/>
          <w:bCs/>
          <w:sz w:val="28"/>
          <w:szCs w:val="28"/>
        </w:rPr>
      </w:pPr>
    </w:p>
    <w:p w14:paraId="2E684BCC" w14:textId="77777777" w:rsidR="00745D4F" w:rsidRDefault="00745D4F" w:rsidP="003D4849">
      <w:pPr>
        <w:spacing w:line="276" w:lineRule="auto"/>
        <w:rPr>
          <w:rFonts w:ascii="Arial" w:hAnsi="Arial" w:cs="Arial"/>
          <w:b/>
          <w:bCs/>
          <w:sz w:val="28"/>
          <w:szCs w:val="28"/>
        </w:rPr>
      </w:pPr>
    </w:p>
    <w:p w14:paraId="0DD15378" w14:textId="77777777" w:rsidR="003B37EE" w:rsidRDefault="003B37EE" w:rsidP="003D4849">
      <w:pPr>
        <w:spacing w:line="276" w:lineRule="auto"/>
        <w:rPr>
          <w:rFonts w:ascii="Arial" w:hAnsi="Arial" w:cs="Arial"/>
          <w:b/>
          <w:bCs/>
          <w:sz w:val="28"/>
          <w:szCs w:val="28"/>
        </w:rPr>
      </w:pPr>
    </w:p>
    <w:p w14:paraId="5257B327" w14:textId="77777777" w:rsidR="003B37EE" w:rsidRDefault="003B37EE" w:rsidP="003D4849">
      <w:pPr>
        <w:spacing w:line="276" w:lineRule="auto"/>
        <w:rPr>
          <w:rFonts w:ascii="Arial" w:hAnsi="Arial" w:cs="Arial"/>
          <w:b/>
          <w:bCs/>
          <w:sz w:val="28"/>
          <w:szCs w:val="28"/>
        </w:rPr>
      </w:pPr>
    </w:p>
    <w:p w14:paraId="2A9F6F64" w14:textId="77777777" w:rsidR="003B37EE" w:rsidRDefault="003B37EE" w:rsidP="003D4849">
      <w:pPr>
        <w:spacing w:line="276" w:lineRule="auto"/>
        <w:rPr>
          <w:rFonts w:ascii="Arial" w:hAnsi="Arial" w:cs="Arial"/>
          <w:b/>
          <w:bCs/>
          <w:sz w:val="28"/>
          <w:szCs w:val="28"/>
        </w:rPr>
      </w:pPr>
    </w:p>
    <w:p w14:paraId="111E1EEE" w14:textId="77777777" w:rsidR="003B37EE" w:rsidRDefault="003B37EE" w:rsidP="003D4849">
      <w:pPr>
        <w:spacing w:line="276" w:lineRule="auto"/>
        <w:rPr>
          <w:rFonts w:ascii="Arial" w:hAnsi="Arial" w:cs="Arial"/>
          <w:b/>
          <w:bCs/>
          <w:sz w:val="28"/>
          <w:szCs w:val="28"/>
        </w:rPr>
      </w:pPr>
    </w:p>
    <w:p w14:paraId="22E9B6DE" w14:textId="77777777" w:rsidR="003B37EE" w:rsidRDefault="003B37EE" w:rsidP="003D4849">
      <w:pPr>
        <w:spacing w:line="276" w:lineRule="auto"/>
        <w:rPr>
          <w:rFonts w:ascii="Arial" w:hAnsi="Arial" w:cs="Arial"/>
          <w:b/>
          <w:bCs/>
          <w:sz w:val="28"/>
          <w:szCs w:val="28"/>
        </w:rPr>
      </w:pPr>
    </w:p>
    <w:p w14:paraId="0FB435CC" w14:textId="77777777" w:rsidR="003B37EE" w:rsidRDefault="003B37EE" w:rsidP="003D4849">
      <w:pPr>
        <w:spacing w:line="276" w:lineRule="auto"/>
        <w:rPr>
          <w:rFonts w:ascii="Arial" w:hAnsi="Arial" w:cs="Arial"/>
          <w:b/>
          <w:bCs/>
          <w:sz w:val="28"/>
          <w:szCs w:val="28"/>
        </w:rPr>
      </w:pPr>
    </w:p>
    <w:p w14:paraId="4FC68507" w14:textId="77777777" w:rsidR="003B37EE" w:rsidRDefault="003B37EE" w:rsidP="003D4849">
      <w:pPr>
        <w:spacing w:line="276" w:lineRule="auto"/>
        <w:rPr>
          <w:rFonts w:ascii="Arial" w:hAnsi="Arial" w:cs="Arial"/>
          <w:b/>
          <w:bCs/>
          <w:sz w:val="28"/>
          <w:szCs w:val="28"/>
        </w:rPr>
      </w:pPr>
    </w:p>
    <w:p w14:paraId="7014DE7D" w14:textId="0F80804B" w:rsidR="00FA1E1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Strategy </w:t>
      </w:r>
    </w:p>
    <w:p w14:paraId="1CCBF815" w14:textId="77777777" w:rsidR="00FA1E1B" w:rsidRPr="00380329" w:rsidRDefault="00FA1E1B" w:rsidP="003D4849">
      <w:pPr>
        <w:spacing w:line="276" w:lineRule="auto"/>
        <w:rPr>
          <w:rFonts w:ascii="Arial" w:hAnsi="Arial" w:cs="Arial"/>
          <w:b/>
          <w:bCs/>
          <w:sz w:val="28"/>
          <w:szCs w:val="28"/>
        </w:rPr>
      </w:pPr>
      <w:r w:rsidRPr="00380329">
        <w:rPr>
          <w:rFonts w:ascii="Arial" w:hAnsi="Arial" w:cs="Arial"/>
          <w:b/>
          <w:bCs/>
          <w:sz w:val="28"/>
          <w:szCs w:val="28"/>
        </w:rPr>
        <w:t>Our vision:</w:t>
      </w:r>
    </w:p>
    <w:p w14:paraId="02FD611E" w14:textId="2EEA868C"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 xml:space="preserve">We exist to make the best lives possible for South Australians who are blind or experiencing vision loss. We are led by a strong set of values. </w:t>
      </w:r>
    </w:p>
    <w:p w14:paraId="0AA78102" w14:textId="5369F47C" w:rsidR="00FA1E1B" w:rsidRPr="00A12C6B" w:rsidRDefault="00FA1E1B" w:rsidP="00FA1E1B">
      <w:pPr>
        <w:pStyle w:val="ListParagraph"/>
        <w:numPr>
          <w:ilvl w:val="0"/>
          <w:numId w:val="4"/>
        </w:numPr>
        <w:spacing w:line="276" w:lineRule="auto"/>
        <w:rPr>
          <w:rFonts w:ascii="Arial" w:hAnsi="Arial" w:cs="Arial"/>
          <w:sz w:val="28"/>
          <w:szCs w:val="28"/>
        </w:rPr>
      </w:pPr>
      <w:r w:rsidRPr="00A12C6B">
        <w:rPr>
          <w:rFonts w:ascii="Arial" w:hAnsi="Arial" w:cs="Arial"/>
          <w:sz w:val="28"/>
          <w:szCs w:val="28"/>
        </w:rPr>
        <w:t xml:space="preserve">We are collaborative. We value teamwork and are in it together with clients, volunteers, </w:t>
      </w:r>
      <w:r w:rsidR="00153E35" w:rsidRPr="00A12C6B">
        <w:rPr>
          <w:rFonts w:ascii="Arial" w:hAnsi="Arial" w:cs="Arial"/>
          <w:sz w:val="28"/>
          <w:szCs w:val="28"/>
        </w:rPr>
        <w:t>funders,</w:t>
      </w:r>
      <w:r w:rsidRPr="00A12C6B">
        <w:rPr>
          <w:rFonts w:ascii="Arial" w:hAnsi="Arial" w:cs="Arial"/>
          <w:sz w:val="28"/>
          <w:szCs w:val="28"/>
        </w:rPr>
        <w:t xml:space="preserve"> and partners.</w:t>
      </w:r>
    </w:p>
    <w:p w14:paraId="14FF6440" w14:textId="72F275C8" w:rsidR="00FA1E1B" w:rsidRPr="00A12C6B" w:rsidRDefault="00FA1E1B" w:rsidP="00FA1E1B">
      <w:pPr>
        <w:pStyle w:val="ListParagraph"/>
        <w:numPr>
          <w:ilvl w:val="0"/>
          <w:numId w:val="4"/>
        </w:numPr>
        <w:spacing w:line="276" w:lineRule="auto"/>
        <w:rPr>
          <w:rFonts w:ascii="Arial" w:hAnsi="Arial" w:cs="Arial"/>
          <w:sz w:val="28"/>
          <w:szCs w:val="28"/>
        </w:rPr>
      </w:pPr>
      <w:r w:rsidRPr="00A12C6B">
        <w:rPr>
          <w:rFonts w:ascii="Arial" w:hAnsi="Arial" w:cs="Arial"/>
          <w:sz w:val="28"/>
          <w:szCs w:val="28"/>
        </w:rPr>
        <w:t>We are inclusive. We value everyone’s unique experience and work hard every day to ensure opportunity for all.</w:t>
      </w:r>
    </w:p>
    <w:p w14:paraId="148CBA2B" w14:textId="41F680FB" w:rsidR="00FA1E1B" w:rsidRPr="00AC11B0" w:rsidRDefault="00FA1E1B" w:rsidP="00FA1E1B">
      <w:pPr>
        <w:pStyle w:val="ListParagraph"/>
        <w:numPr>
          <w:ilvl w:val="0"/>
          <w:numId w:val="4"/>
        </w:numPr>
        <w:spacing w:line="276" w:lineRule="auto"/>
        <w:rPr>
          <w:rFonts w:ascii="Arial" w:hAnsi="Arial" w:cs="Arial"/>
          <w:sz w:val="28"/>
          <w:szCs w:val="28"/>
        </w:rPr>
      </w:pPr>
      <w:r w:rsidRPr="00A12C6B">
        <w:rPr>
          <w:rFonts w:ascii="Arial" w:hAnsi="Arial" w:cs="Arial"/>
          <w:sz w:val="28"/>
          <w:szCs w:val="28"/>
        </w:rPr>
        <w:t xml:space="preserve">We are creative. We value intelligence and problem solving and are open to new ways of working. </w:t>
      </w:r>
    </w:p>
    <w:p w14:paraId="5778E812" w14:textId="77A84C19" w:rsidR="00FA1E1B" w:rsidRPr="00380329" w:rsidRDefault="00FA1E1B" w:rsidP="00FA1E1B">
      <w:pPr>
        <w:spacing w:line="276" w:lineRule="auto"/>
        <w:rPr>
          <w:rFonts w:ascii="Arial" w:hAnsi="Arial" w:cs="Arial"/>
          <w:b/>
          <w:bCs/>
          <w:sz w:val="28"/>
          <w:szCs w:val="28"/>
        </w:rPr>
      </w:pPr>
      <w:r w:rsidRPr="00380329">
        <w:rPr>
          <w:rFonts w:ascii="Arial" w:hAnsi="Arial" w:cs="Arial"/>
          <w:b/>
          <w:bCs/>
          <w:sz w:val="28"/>
          <w:szCs w:val="28"/>
        </w:rPr>
        <w:t xml:space="preserve">Strategy: </w:t>
      </w:r>
    </w:p>
    <w:p w14:paraId="774E2A93" w14:textId="75E1A90C" w:rsidR="00FA1E1B" w:rsidRPr="00A12C6B" w:rsidRDefault="00FA1E1B" w:rsidP="00FA1E1B">
      <w:pPr>
        <w:spacing w:line="276" w:lineRule="auto"/>
        <w:rPr>
          <w:rFonts w:ascii="Arial" w:hAnsi="Arial" w:cs="Arial"/>
          <w:sz w:val="28"/>
          <w:szCs w:val="28"/>
        </w:rPr>
      </w:pPr>
      <w:r w:rsidRPr="00A12C6B">
        <w:rPr>
          <w:rFonts w:ascii="Arial" w:hAnsi="Arial" w:cs="Arial"/>
          <w:sz w:val="28"/>
          <w:szCs w:val="28"/>
        </w:rPr>
        <w:t xml:space="preserve">In the past year we’ve developed a new Strategic Plan, involving our teams, clients, the </w:t>
      </w:r>
      <w:proofErr w:type="gramStart"/>
      <w:r w:rsidRPr="00A12C6B">
        <w:rPr>
          <w:rFonts w:ascii="Arial" w:hAnsi="Arial" w:cs="Arial"/>
          <w:sz w:val="28"/>
          <w:szCs w:val="28"/>
        </w:rPr>
        <w:t>Board</w:t>
      </w:r>
      <w:proofErr w:type="gramEnd"/>
      <w:r w:rsidRPr="00A12C6B">
        <w:rPr>
          <w:rFonts w:ascii="Arial" w:hAnsi="Arial" w:cs="Arial"/>
          <w:sz w:val="28"/>
          <w:szCs w:val="28"/>
        </w:rPr>
        <w:t xml:space="preserve"> and stakeholders. It’s been great to re-focus on what matters and what needs to be done. We’re delivering against four strategic pillars.</w:t>
      </w:r>
    </w:p>
    <w:p w14:paraId="62B5A0B4" w14:textId="15B0F6B4" w:rsidR="00FA1E1B" w:rsidRPr="00A12C6B" w:rsidRDefault="00FA1E1B" w:rsidP="00FA1E1B">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 xml:space="preserve">The right team. Most of our services are health and specialist services delivered by our highly trained team. Making sure we have the right </w:t>
      </w:r>
      <w:proofErr w:type="gramStart"/>
      <w:r w:rsidRPr="00A12C6B">
        <w:rPr>
          <w:rFonts w:ascii="Arial" w:hAnsi="Arial" w:cs="Arial"/>
          <w:sz w:val="28"/>
          <w:szCs w:val="28"/>
        </w:rPr>
        <w:t>people,</w:t>
      </w:r>
      <w:proofErr w:type="gramEnd"/>
      <w:r w:rsidRPr="00A12C6B">
        <w:rPr>
          <w:rFonts w:ascii="Arial" w:hAnsi="Arial" w:cs="Arial"/>
          <w:sz w:val="28"/>
          <w:szCs w:val="28"/>
        </w:rPr>
        <w:t xml:space="preserve"> the right structure and the right learning is fundamental to our success. We’re focused on always improving and being a fantastic place to work.</w:t>
      </w:r>
    </w:p>
    <w:p w14:paraId="40F512E2" w14:textId="3716F34E" w:rsidR="00FA1E1B" w:rsidRPr="00A12C6B" w:rsidRDefault="00FA1E1B" w:rsidP="00FA1E1B">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Build an integrated business. Like a lot of health and charity businesses, we tend to focus more on people than systems, and ours need some investment. It’s all about ensuring we have better technology and systems to support our delivery of client services.</w:t>
      </w:r>
    </w:p>
    <w:p w14:paraId="0680C497" w14:textId="0F6A529B" w:rsidR="00FA1E1B" w:rsidRPr="00A12C6B" w:rsidRDefault="00FA1E1B" w:rsidP="00FA1E1B">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Be known for quality services. We’ve modernised our brand and introduced some great new partnerships, but we’re always looking at how our services can improve. But we’re also ensuring that the South Australians who can benefit from our services know what we do and how to access them.</w:t>
      </w:r>
    </w:p>
    <w:p w14:paraId="1C157666" w14:textId="5A81541F" w:rsidR="00FA1E1B" w:rsidRPr="00AC11B0" w:rsidRDefault="00FA1E1B" w:rsidP="003D4849">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Allow innovation to grow. Innovation is a big and wide word, but for us innovation is all about embracing new services and technologies. We’re looking at how we better meet the needs of the growing aged care market and how we advocate for the needs of all vision impaired South Australians.</w:t>
      </w:r>
    </w:p>
    <w:p w14:paraId="3722CDF5" w14:textId="77777777" w:rsidR="003B37EE" w:rsidRDefault="003B37EE" w:rsidP="003D4849">
      <w:pPr>
        <w:spacing w:line="276" w:lineRule="auto"/>
        <w:rPr>
          <w:rFonts w:ascii="Arial" w:hAnsi="Arial" w:cs="Arial"/>
          <w:b/>
          <w:bCs/>
          <w:sz w:val="28"/>
          <w:szCs w:val="28"/>
        </w:rPr>
      </w:pPr>
    </w:p>
    <w:p w14:paraId="6B9441E9" w14:textId="4B953BC5" w:rsidR="00FA1E1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lastRenderedPageBreak/>
        <w:t>Client Services</w:t>
      </w:r>
    </w:p>
    <w:p w14:paraId="6941AC65" w14:textId="6BFD98FE" w:rsidR="00FA1E1B" w:rsidRPr="00A12C6B" w:rsidRDefault="00CB3E9C" w:rsidP="003D4849">
      <w:pPr>
        <w:spacing w:line="276" w:lineRule="auto"/>
        <w:rPr>
          <w:rFonts w:ascii="Arial" w:hAnsi="Arial" w:cs="Arial"/>
          <w:sz w:val="28"/>
          <w:szCs w:val="28"/>
        </w:rPr>
      </w:pPr>
      <w:r w:rsidRPr="00A12C6B">
        <w:rPr>
          <w:rFonts w:ascii="Arial" w:hAnsi="Arial" w:cs="Arial"/>
          <w:sz w:val="28"/>
          <w:szCs w:val="28"/>
        </w:rPr>
        <w:t>We are the largest and most experienced low vision services provider in South Australia. But what really sets us apart is the range of services we offer. We know that every one of our clients is unique and has different needs, so we’re able to package together the right services and products and technologies for everyone.</w:t>
      </w:r>
    </w:p>
    <w:p w14:paraId="5F9C34FF" w14:textId="77777777" w:rsidR="008D202C" w:rsidRDefault="00CB3E9C" w:rsidP="003D4849">
      <w:pPr>
        <w:spacing w:line="276" w:lineRule="auto"/>
        <w:rPr>
          <w:rFonts w:ascii="Arial" w:hAnsi="Arial" w:cs="Arial"/>
          <w:sz w:val="28"/>
          <w:szCs w:val="28"/>
        </w:rPr>
      </w:pPr>
      <w:r w:rsidRPr="00A12C6B">
        <w:rPr>
          <w:rFonts w:ascii="Arial" w:hAnsi="Arial" w:cs="Arial"/>
          <w:sz w:val="28"/>
          <w:szCs w:val="28"/>
        </w:rPr>
        <w:t xml:space="preserve">Some of the services we offer </w:t>
      </w:r>
      <w:proofErr w:type="gramStart"/>
      <w:r w:rsidRPr="00A12C6B">
        <w:rPr>
          <w:rFonts w:ascii="Arial" w:hAnsi="Arial" w:cs="Arial"/>
          <w:sz w:val="28"/>
          <w:szCs w:val="28"/>
        </w:rPr>
        <w:t>include:</w:t>
      </w:r>
      <w:proofErr w:type="gramEnd"/>
      <w:r w:rsidRPr="00A12C6B">
        <w:rPr>
          <w:rFonts w:ascii="Arial" w:hAnsi="Arial" w:cs="Arial"/>
          <w:sz w:val="28"/>
          <w:szCs w:val="28"/>
        </w:rPr>
        <w:t xml:space="preserve"> low vision optometry, occupational therapy and mobility instruction, counselling, support coordination, support workers, braille instruction, animal assisted therapy and assistive technology advice and products. We work with South Australians of all ages and in every corner of the state. </w:t>
      </w:r>
    </w:p>
    <w:p w14:paraId="40E6C010" w14:textId="77777777" w:rsidR="008D202C" w:rsidRDefault="008D202C" w:rsidP="003D4849">
      <w:pPr>
        <w:spacing w:line="276" w:lineRule="auto"/>
        <w:rPr>
          <w:rFonts w:ascii="Arial" w:hAnsi="Arial" w:cs="Arial"/>
          <w:sz w:val="28"/>
          <w:szCs w:val="28"/>
        </w:rPr>
      </w:pPr>
    </w:p>
    <w:p w14:paraId="5FCF7CF7" w14:textId="06A9F348" w:rsidR="00CB3E9C" w:rsidRPr="008D202C" w:rsidRDefault="00CB3E9C" w:rsidP="003D4849">
      <w:pPr>
        <w:spacing w:line="276" w:lineRule="auto"/>
        <w:rPr>
          <w:rFonts w:ascii="Arial" w:hAnsi="Arial" w:cs="Arial"/>
          <w:sz w:val="28"/>
          <w:szCs w:val="28"/>
        </w:rPr>
      </w:pPr>
      <w:r w:rsidRPr="0069139B">
        <w:rPr>
          <w:rFonts w:ascii="Arial" w:hAnsi="Arial" w:cs="Arial"/>
          <w:b/>
          <w:bCs/>
          <w:sz w:val="28"/>
          <w:szCs w:val="28"/>
        </w:rPr>
        <w:t>New city Low Vision Centre</w:t>
      </w:r>
    </w:p>
    <w:p w14:paraId="3CFDCE8D" w14:textId="4395E039"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We didn’t move very far, in fact straight across the road, but our new Low Vision Centre at 212 Pirie Street is streets ahead of our old digs. It’s open and modern and we have the biggest and best display of the latest technology for clients to come and try and talk to the team about it. We also have new optometry consulting rooms and plenty of meeting space to learn braille or update a support plan with our team. </w:t>
      </w:r>
    </w:p>
    <w:p w14:paraId="42474EBD" w14:textId="77777777" w:rsidR="008D202C" w:rsidRDefault="008D202C" w:rsidP="003D4849">
      <w:pPr>
        <w:spacing w:line="276" w:lineRule="auto"/>
        <w:rPr>
          <w:rFonts w:ascii="Arial" w:hAnsi="Arial" w:cs="Arial"/>
          <w:b/>
          <w:bCs/>
          <w:sz w:val="28"/>
          <w:szCs w:val="28"/>
        </w:rPr>
      </w:pPr>
    </w:p>
    <w:p w14:paraId="5256B71F" w14:textId="6F62F469" w:rsidR="00CB3E9C" w:rsidRPr="0069139B" w:rsidRDefault="00CB3E9C" w:rsidP="003D4849">
      <w:pPr>
        <w:spacing w:line="276" w:lineRule="auto"/>
        <w:rPr>
          <w:rFonts w:ascii="Arial" w:hAnsi="Arial" w:cs="Arial"/>
          <w:b/>
          <w:bCs/>
          <w:sz w:val="28"/>
          <w:szCs w:val="28"/>
        </w:rPr>
      </w:pPr>
      <w:r w:rsidRPr="0069139B">
        <w:rPr>
          <w:rFonts w:ascii="Arial" w:hAnsi="Arial" w:cs="Arial"/>
          <w:b/>
          <w:bCs/>
          <w:sz w:val="28"/>
          <w:szCs w:val="28"/>
        </w:rPr>
        <w:t>Expansion north and south</w:t>
      </w:r>
    </w:p>
    <w:p w14:paraId="58489E93" w14:textId="77777777"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Demand for our services continues to grow, so we expanded our specialist low vision optometry clinics to Noarlunga Downs and Gilles Plains. Our optometrists are experts in the needs of people with low vision, providing guidance on the preservation of existing vision and explaining the services and technology that can assist. Our occupational therapy team continues to grow, with our OT’s helping clients to live, work and enjoy life. Not only have we employed additional OT’s and offered work experience placements throughout the year, </w:t>
      </w:r>
      <w:proofErr w:type="gramStart"/>
      <w:r w:rsidRPr="00A12C6B">
        <w:rPr>
          <w:rFonts w:ascii="Arial" w:hAnsi="Arial" w:cs="Arial"/>
          <w:sz w:val="28"/>
          <w:szCs w:val="28"/>
        </w:rPr>
        <w:t>we’ve</w:t>
      </w:r>
      <w:proofErr w:type="gramEnd"/>
      <w:r w:rsidRPr="00A12C6B">
        <w:rPr>
          <w:rFonts w:ascii="Arial" w:hAnsi="Arial" w:cs="Arial"/>
          <w:sz w:val="28"/>
          <w:szCs w:val="28"/>
        </w:rPr>
        <w:t xml:space="preserve"> also combined our therapy and independent living services, to offer a more holistic service for our clients. </w:t>
      </w:r>
    </w:p>
    <w:p w14:paraId="76C4B372" w14:textId="77777777" w:rsidR="008D202C" w:rsidRDefault="008D202C" w:rsidP="003D4849">
      <w:pPr>
        <w:spacing w:line="276" w:lineRule="auto"/>
        <w:rPr>
          <w:rFonts w:ascii="Arial" w:hAnsi="Arial" w:cs="Arial"/>
          <w:b/>
          <w:bCs/>
          <w:sz w:val="28"/>
          <w:szCs w:val="28"/>
        </w:rPr>
      </w:pPr>
    </w:p>
    <w:p w14:paraId="770DC1F2" w14:textId="44A48665" w:rsidR="00CB3E9C" w:rsidRPr="0069139B" w:rsidRDefault="00CB3E9C" w:rsidP="003D4849">
      <w:pPr>
        <w:spacing w:line="276" w:lineRule="auto"/>
        <w:rPr>
          <w:rFonts w:ascii="Arial" w:hAnsi="Arial" w:cs="Arial"/>
          <w:b/>
          <w:bCs/>
          <w:sz w:val="28"/>
          <w:szCs w:val="28"/>
        </w:rPr>
      </w:pPr>
      <w:r w:rsidRPr="0069139B">
        <w:rPr>
          <w:rFonts w:ascii="Arial" w:hAnsi="Arial" w:cs="Arial"/>
          <w:b/>
          <w:bCs/>
          <w:sz w:val="28"/>
          <w:szCs w:val="28"/>
        </w:rPr>
        <w:t xml:space="preserve">The triumphant return of </w:t>
      </w:r>
      <w:proofErr w:type="spellStart"/>
      <w:r w:rsidRPr="0069139B">
        <w:rPr>
          <w:rFonts w:ascii="Arial" w:hAnsi="Arial" w:cs="Arial"/>
          <w:b/>
          <w:bCs/>
          <w:sz w:val="28"/>
          <w:szCs w:val="28"/>
        </w:rPr>
        <w:t>TechFest</w:t>
      </w:r>
      <w:proofErr w:type="spellEnd"/>
    </w:p>
    <w:p w14:paraId="7F61DE29" w14:textId="77777777" w:rsidR="003B37EE" w:rsidRDefault="00CB3E9C" w:rsidP="003D4849">
      <w:pPr>
        <w:spacing w:line="276" w:lineRule="auto"/>
        <w:rPr>
          <w:rFonts w:ascii="Arial" w:hAnsi="Arial" w:cs="Arial"/>
          <w:sz w:val="28"/>
          <w:szCs w:val="28"/>
        </w:rPr>
      </w:pPr>
      <w:r w:rsidRPr="00A12C6B">
        <w:rPr>
          <w:rFonts w:ascii="Arial" w:hAnsi="Arial" w:cs="Arial"/>
          <w:sz w:val="28"/>
          <w:szCs w:val="28"/>
        </w:rPr>
        <w:t xml:space="preserve">After a </w:t>
      </w:r>
      <w:proofErr w:type="gramStart"/>
      <w:r w:rsidRPr="00A12C6B">
        <w:rPr>
          <w:rFonts w:ascii="Arial" w:hAnsi="Arial" w:cs="Arial"/>
          <w:sz w:val="28"/>
          <w:szCs w:val="28"/>
        </w:rPr>
        <w:t>two year</w:t>
      </w:r>
      <w:proofErr w:type="gramEnd"/>
      <w:r w:rsidRPr="00A12C6B">
        <w:rPr>
          <w:rFonts w:ascii="Arial" w:hAnsi="Arial" w:cs="Arial"/>
          <w:sz w:val="28"/>
          <w:szCs w:val="28"/>
        </w:rPr>
        <w:t xml:space="preserve"> hiatus, our annual technology event for clients and health professionals, </w:t>
      </w:r>
      <w:proofErr w:type="spellStart"/>
      <w:r w:rsidRPr="00A12C6B">
        <w:rPr>
          <w:rFonts w:ascii="Arial" w:hAnsi="Arial" w:cs="Arial"/>
          <w:sz w:val="28"/>
          <w:szCs w:val="28"/>
        </w:rPr>
        <w:t>TechFest</w:t>
      </w:r>
      <w:proofErr w:type="spellEnd"/>
      <w:r w:rsidRPr="00A12C6B">
        <w:rPr>
          <w:rFonts w:ascii="Arial" w:hAnsi="Arial" w:cs="Arial"/>
          <w:sz w:val="28"/>
          <w:szCs w:val="28"/>
        </w:rPr>
        <w:t xml:space="preserve"> was back in mid-2022. Assistive technology is </w:t>
      </w:r>
      <w:r w:rsidRPr="00A12C6B">
        <w:rPr>
          <w:rFonts w:ascii="Arial" w:hAnsi="Arial" w:cs="Arial"/>
          <w:sz w:val="28"/>
          <w:szCs w:val="28"/>
        </w:rPr>
        <w:lastRenderedPageBreak/>
        <w:t xml:space="preserve">amazing and it’s always changing and developing. </w:t>
      </w:r>
      <w:proofErr w:type="spellStart"/>
      <w:r w:rsidRPr="00A12C6B">
        <w:rPr>
          <w:rFonts w:ascii="Arial" w:hAnsi="Arial" w:cs="Arial"/>
          <w:sz w:val="28"/>
          <w:szCs w:val="28"/>
        </w:rPr>
        <w:t>TechFest</w:t>
      </w:r>
      <w:proofErr w:type="spellEnd"/>
      <w:r w:rsidRPr="00A12C6B">
        <w:rPr>
          <w:rFonts w:ascii="Arial" w:hAnsi="Arial" w:cs="Arial"/>
          <w:sz w:val="28"/>
          <w:szCs w:val="28"/>
        </w:rPr>
        <w:t xml:space="preserve"> brings together all our major tech suppliers for two days to showcase their latest products and to give clients and their families a chance to try them out and learn more about them. More than 250 people came along, we talked to the media about technology, and most importantly, a lot of our clients have accessed technology that is changing their life for the better. </w:t>
      </w:r>
    </w:p>
    <w:p w14:paraId="2DDBDFDE" w14:textId="77777777" w:rsidR="003B37EE" w:rsidRDefault="003B37EE" w:rsidP="003D4849">
      <w:pPr>
        <w:spacing w:line="276" w:lineRule="auto"/>
        <w:rPr>
          <w:rFonts w:ascii="Arial" w:hAnsi="Arial" w:cs="Arial"/>
          <w:sz w:val="28"/>
          <w:szCs w:val="28"/>
        </w:rPr>
      </w:pPr>
    </w:p>
    <w:p w14:paraId="45164877" w14:textId="6894C1CE" w:rsidR="00CB3E9C" w:rsidRPr="003B37EE" w:rsidRDefault="00CB3E9C" w:rsidP="003D4849">
      <w:pPr>
        <w:spacing w:line="276" w:lineRule="auto"/>
        <w:rPr>
          <w:rFonts w:ascii="Arial" w:hAnsi="Arial" w:cs="Arial"/>
          <w:sz w:val="28"/>
          <w:szCs w:val="28"/>
        </w:rPr>
      </w:pPr>
      <w:r w:rsidRPr="0069139B">
        <w:rPr>
          <w:rFonts w:ascii="Arial" w:hAnsi="Arial" w:cs="Arial"/>
          <w:b/>
          <w:bCs/>
          <w:sz w:val="28"/>
          <w:szCs w:val="28"/>
        </w:rPr>
        <w:t>Introducing our new Client Advisory Committee</w:t>
      </w:r>
    </w:p>
    <w:p w14:paraId="7AE330F2" w14:textId="070AA26B" w:rsidR="00CB3E9C" w:rsidRPr="00A12C6B" w:rsidRDefault="003B37EE" w:rsidP="003D4849">
      <w:pPr>
        <w:spacing w:line="276" w:lineRule="auto"/>
        <w:rPr>
          <w:rFonts w:ascii="Arial" w:hAnsi="Arial" w:cs="Arial"/>
          <w:sz w:val="28"/>
          <w:szCs w:val="28"/>
        </w:rPr>
      </w:pPr>
      <w:r>
        <w:rPr>
          <w:rFonts w:ascii="Arial" w:hAnsi="Arial" w:cs="Arial"/>
          <w:sz w:val="28"/>
          <w:szCs w:val="28"/>
        </w:rPr>
        <w:t>I</w:t>
      </w:r>
      <w:r w:rsidR="00CB3E9C" w:rsidRPr="00A12C6B">
        <w:rPr>
          <w:rFonts w:ascii="Arial" w:hAnsi="Arial" w:cs="Arial"/>
          <w:sz w:val="28"/>
          <w:szCs w:val="28"/>
        </w:rPr>
        <w:t xml:space="preserve">n the past year we’ve reinvigorated our Client Advisory Committee, with a new group of client representatives appointed to represent the needs of their peers. Meeting quarterly, the committee is especially looking at advocacy and policy and how we ensure key politicians at all levels understand the needs of people with low vision. They are also involved in client communication and the co-design and introduction of new programs. The committee is chaired by Michael Hutchinson and members </w:t>
      </w:r>
      <w:proofErr w:type="gramStart"/>
      <w:r w:rsidR="00CB3E9C" w:rsidRPr="00A12C6B">
        <w:rPr>
          <w:rFonts w:ascii="Arial" w:hAnsi="Arial" w:cs="Arial"/>
          <w:sz w:val="28"/>
          <w:szCs w:val="28"/>
        </w:rPr>
        <w:t>are:</w:t>
      </w:r>
      <w:proofErr w:type="gramEnd"/>
      <w:r w:rsidR="00CB3E9C" w:rsidRPr="00A12C6B">
        <w:rPr>
          <w:rFonts w:ascii="Arial" w:hAnsi="Arial" w:cs="Arial"/>
          <w:sz w:val="28"/>
          <w:szCs w:val="28"/>
        </w:rPr>
        <w:t xml:space="preserve"> Alana Tiller, Ashleigh Stodden, Barry Clarke, Christine Davis, David Olney, Domenico Trimboli, Lisa Cundy, Malcolm Lobban, Michelle Howse, Mike Linscott and Patrick Edwards.</w:t>
      </w:r>
    </w:p>
    <w:p w14:paraId="6E84CBCF" w14:textId="778BBF9B" w:rsidR="00CB3E9C" w:rsidRPr="00A12C6B" w:rsidRDefault="00CB3E9C" w:rsidP="003D4849">
      <w:pPr>
        <w:spacing w:line="276" w:lineRule="auto"/>
        <w:rPr>
          <w:rFonts w:ascii="Arial" w:hAnsi="Arial" w:cs="Arial"/>
          <w:sz w:val="28"/>
          <w:szCs w:val="28"/>
        </w:rPr>
      </w:pPr>
    </w:p>
    <w:p w14:paraId="4742945F" w14:textId="43D2F855" w:rsidR="00CB3E9C" w:rsidRDefault="00CB3E9C" w:rsidP="003D4849">
      <w:pPr>
        <w:spacing w:line="276" w:lineRule="auto"/>
        <w:rPr>
          <w:rFonts w:ascii="Arial" w:hAnsi="Arial" w:cs="Arial"/>
          <w:sz w:val="28"/>
          <w:szCs w:val="28"/>
        </w:rPr>
      </w:pPr>
      <w:r w:rsidRPr="00A12C6B">
        <w:rPr>
          <w:rFonts w:ascii="Arial" w:hAnsi="Arial" w:cs="Arial"/>
          <w:sz w:val="28"/>
          <w:szCs w:val="28"/>
        </w:rPr>
        <w:t xml:space="preserve">Image: Man standing, leaning towards young woman seated, using magnification device, both smiling. </w:t>
      </w:r>
    </w:p>
    <w:p w14:paraId="2E8C72CC" w14:textId="77777777" w:rsidR="00BF3FCA" w:rsidRPr="00A12C6B" w:rsidRDefault="00BF3FCA" w:rsidP="003D4849">
      <w:pPr>
        <w:spacing w:line="276" w:lineRule="auto"/>
        <w:rPr>
          <w:rFonts w:ascii="Arial" w:hAnsi="Arial" w:cs="Arial"/>
          <w:sz w:val="28"/>
          <w:szCs w:val="28"/>
        </w:rPr>
      </w:pPr>
    </w:p>
    <w:p w14:paraId="012FED4E" w14:textId="0F8DA67B"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Image: Woman with glasses holding hand-held magnifier smiling, interacting with man, facing towards her. </w:t>
      </w:r>
    </w:p>
    <w:p w14:paraId="43E4FC49" w14:textId="5C398E34" w:rsidR="00CB3E9C" w:rsidRDefault="00CB3E9C" w:rsidP="003D4849">
      <w:pPr>
        <w:spacing w:line="276" w:lineRule="auto"/>
        <w:rPr>
          <w:rFonts w:ascii="Arial" w:hAnsi="Arial" w:cs="Arial"/>
          <w:sz w:val="28"/>
          <w:szCs w:val="28"/>
        </w:rPr>
      </w:pPr>
    </w:p>
    <w:p w14:paraId="643831F1" w14:textId="4857B9BD" w:rsidR="00CB3E9C" w:rsidRPr="0069139B" w:rsidRDefault="00CB3E9C" w:rsidP="003D4849">
      <w:pPr>
        <w:spacing w:line="276" w:lineRule="auto"/>
        <w:rPr>
          <w:rFonts w:ascii="Arial" w:hAnsi="Arial" w:cs="Arial"/>
          <w:b/>
          <w:bCs/>
          <w:sz w:val="28"/>
          <w:szCs w:val="28"/>
        </w:rPr>
      </w:pPr>
      <w:r w:rsidRPr="0069139B">
        <w:rPr>
          <w:rFonts w:ascii="Arial" w:hAnsi="Arial" w:cs="Arial"/>
          <w:b/>
          <w:bCs/>
          <w:sz w:val="28"/>
          <w:szCs w:val="28"/>
        </w:rPr>
        <w:t>Statistics</w:t>
      </w:r>
    </w:p>
    <w:p w14:paraId="687D66F8" w14:textId="3795A977"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7,680 clients supported by See Differently</w:t>
      </w:r>
    </w:p>
    <w:p w14:paraId="03931486" w14:textId="427E6006"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 xml:space="preserve">253 people attended Tech Fest </w:t>
      </w:r>
    </w:p>
    <w:p w14:paraId="05369D2D" w14:textId="66346631"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 xml:space="preserve">2 years old. Our youngest client </w:t>
      </w:r>
    </w:p>
    <w:p w14:paraId="034144BD" w14:textId="5EC20A93"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120 number of optometrists and ophthalmologists to whom we delivered training</w:t>
      </w:r>
    </w:p>
    <w:p w14:paraId="551C961F" w14:textId="7CFEA99D"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 xml:space="preserve">108 our oldest client </w:t>
      </w:r>
    </w:p>
    <w:p w14:paraId="50BDEA97" w14:textId="0D96D641"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5,300 assistive technology products sold in the last year – from high tech wearables like the eSight through to OrCam Read Smart for improved reading, to large print Scrabble games.</w:t>
      </w:r>
    </w:p>
    <w:p w14:paraId="6EA62126" w14:textId="104CC32F"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lastRenderedPageBreak/>
        <w:t>11,510 hours of occupational therapy provided to clients</w:t>
      </w:r>
    </w:p>
    <w:p w14:paraId="47AE09BF" w14:textId="6CBDFCF5" w:rsidR="00CB3E9C" w:rsidRPr="008D202C"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3,332 hours of counselling, support coordination and support work provided to clients</w:t>
      </w:r>
    </w:p>
    <w:p w14:paraId="0BE93C20" w14:textId="77777777" w:rsidR="001A3872" w:rsidRDefault="001A3872" w:rsidP="00CB3E9C">
      <w:pPr>
        <w:spacing w:line="276" w:lineRule="auto"/>
        <w:rPr>
          <w:rFonts w:ascii="Arial" w:hAnsi="Arial" w:cs="Arial"/>
          <w:sz w:val="28"/>
          <w:szCs w:val="28"/>
        </w:rPr>
      </w:pPr>
    </w:p>
    <w:p w14:paraId="7898D635" w14:textId="483868BE" w:rsidR="00CB3E9C" w:rsidRPr="00A12C6B" w:rsidRDefault="00CB3E9C" w:rsidP="00CB3E9C">
      <w:pPr>
        <w:spacing w:line="276" w:lineRule="auto"/>
        <w:rPr>
          <w:rFonts w:ascii="Arial" w:hAnsi="Arial" w:cs="Arial"/>
          <w:sz w:val="28"/>
          <w:szCs w:val="28"/>
        </w:rPr>
      </w:pPr>
      <w:r w:rsidRPr="00A12C6B">
        <w:rPr>
          <w:rFonts w:ascii="Arial" w:hAnsi="Arial" w:cs="Arial"/>
          <w:sz w:val="28"/>
          <w:szCs w:val="28"/>
        </w:rPr>
        <w:t xml:space="preserve">Image: Man with grey hair and beard, standing in front of office building with large white dog in yellow harness on lead. </w:t>
      </w:r>
    </w:p>
    <w:p w14:paraId="57C96EC0" w14:textId="4F9E2862" w:rsidR="004567A8" w:rsidRDefault="00CB3E9C" w:rsidP="003D4849">
      <w:pPr>
        <w:spacing w:line="276" w:lineRule="auto"/>
        <w:rPr>
          <w:rFonts w:ascii="Arial" w:hAnsi="Arial" w:cs="Arial"/>
          <w:sz w:val="28"/>
          <w:szCs w:val="28"/>
        </w:rPr>
      </w:pPr>
      <w:r w:rsidRPr="00A12C6B">
        <w:rPr>
          <w:rFonts w:ascii="Arial" w:hAnsi="Arial" w:cs="Arial"/>
          <w:sz w:val="28"/>
          <w:szCs w:val="28"/>
        </w:rPr>
        <w:t>Quote next to image 7: “The Client Advisory Committee has members with a broad range of skills, mixed age and gender, life experiences and representation of both metropolitan and rural communities, acknowledging the diversity of See Differently’s customer base.” Michael Hutchinson</w:t>
      </w:r>
    </w:p>
    <w:p w14:paraId="75697711" w14:textId="6A09C6C7" w:rsidR="004567A8" w:rsidRDefault="004567A8" w:rsidP="003D4849">
      <w:pPr>
        <w:spacing w:line="276" w:lineRule="auto"/>
        <w:rPr>
          <w:rFonts w:ascii="Arial" w:hAnsi="Arial" w:cs="Arial"/>
          <w:sz w:val="28"/>
          <w:szCs w:val="28"/>
        </w:rPr>
      </w:pPr>
    </w:p>
    <w:p w14:paraId="6FDB5945" w14:textId="06AB4BD7" w:rsidR="00CB3E9C" w:rsidRDefault="00E71780" w:rsidP="00E71780">
      <w:pPr>
        <w:spacing w:line="276" w:lineRule="auto"/>
        <w:rPr>
          <w:rFonts w:ascii="Arial" w:hAnsi="Arial" w:cs="Arial"/>
          <w:sz w:val="28"/>
          <w:szCs w:val="28"/>
        </w:rPr>
      </w:pPr>
      <w:r>
        <w:rPr>
          <w:rFonts w:ascii="Arial" w:hAnsi="Arial" w:cs="Arial"/>
          <w:sz w:val="28"/>
          <w:szCs w:val="28"/>
        </w:rPr>
        <w:t>Quote</w:t>
      </w:r>
      <w:r w:rsidR="003B37EE">
        <w:rPr>
          <w:rFonts w:ascii="Arial" w:hAnsi="Arial" w:cs="Arial"/>
          <w:sz w:val="28"/>
          <w:szCs w:val="28"/>
        </w:rPr>
        <w:t>:</w:t>
      </w:r>
      <w:r w:rsidR="0010090D">
        <w:rPr>
          <w:rFonts w:ascii="Arial" w:hAnsi="Arial" w:cs="Arial"/>
          <w:sz w:val="28"/>
          <w:szCs w:val="28"/>
        </w:rPr>
        <w:t xml:space="preserve"> </w:t>
      </w:r>
      <w:r w:rsidR="00CB3E9C" w:rsidRPr="00A12C6B">
        <w:rPr>
          <w:rFonts w:ascii="Arial" w:hAnsi="Arial" w:cs="Arial"/>
          <w:sz w:val="28"/>
          <w:szCs w:val="28"/>
        </w:rPr>
        <w:t>Our low vision optometry clinics expanded to Noarlunga Downs, Gilles Plains and the new premises in the city.</w:t>
      </w:r>
    </w:p>
    <w:p w14:paraId="0D96FCC1" w14:textId="77777777" w:rsidR="001A3872" w:rsidRDefault="001A3872" w:rsidP="003D4849">
      <w:pPr>
        <w:spacing w:line="276" w:lineRule="auto"/>
        <w:rPr>
          <w:rFonts w:ascii="Arial" w:hAnsi="Arial" w:cs="Arial"/>
          <w:sz w:val="28"/>
          <w:szCs w:val="28"/>
        </w:rPr>
      </w:pPr>
    </w:p>
    <w:p w14:paraId="0FC26861" w14:textId="05D16B05" w:rsidR="00BC5E7D" w:rsidRDefault="00E71780" w:rsidP="003D4849">
      <w:pPr>
        <w:spacing w:line="276" w:lineRule="auto"/>
        <w:rPr>
          <w:rFonts w:ascii="Arial" w:hAnsi="Arial" w:cs="Arial"/>
          <w:sz w:val="28"/>
          <w:szCs w:val="28"/>
        </w:rPr>
      </w:pPr>
      <w:r w:rsidRPr="00A12C6B">
        <w:rPr>
          <w:rFonts w:ascii="Arial" w:hAnsi="Arial" w:cs="Arial"/>
          <w:sz w:val="28"/>
          <w:szCs w:val="28"/>
        </w:rPr>
        <w:t>Image</w:t>
      </w:r>
      <w:r w:rsidR="003B37EE">
        <w:rPr>
          <w:rFonts w:ascii="Arial" w:hAnsi="Arial" w:cs="Arial"/>
          <w:sz w:val="28"/>
          <w:szCs w:val="28"/>
        </w:rPr>
        <w:t xml:space="preserve">: </w:t>
      </w:r>
      <w:r w:rsidRPr="00A12C6B">
        <w:rPr>
          <w:rFonts w:ascii="Arial" w:hAnsi="Arial" w:cs="Arial"/>
          <w:sz w:val="28"/>
          <w:szCs w:val="28"/>
        </w:rPr>
        <w:t xml:space="preserve">Man with dark hair and beard, smiling, positioned behind optometry equipment. </w:t>
      </w:r>
    </w:p>
    <w:p w14:paraId="3F3DD16F" w14:textId="419859CE" w:rsidR="0010090D" w:rsidRDefault="0010090D" w:rsidP="003D4849">
      <w:pPr>
        <w:spacing w:line="276" w:lineRule="auto"/>
        <w:rPr>
          <w:rFonts w:ascii="Arial" w:hAnsi="Arial" w:cs="Arial"/>
          <w:sz w:val="28"/>
          <w:szCs w:val="28"/>
        </w:rPr>
      </w:pPr>
    </w:p>
    <w:p w14:paraId="0CB9FC72" w14:textId="56165543" w:rsidR="0010090D" w:rsidRDefault="0010090D" w:rsidP="003D4849">
      <w:pPr>
        <w:spacing w:line="276" w:lineRule="auto"/>
        <w:rPr>
          <w:rFonts w:ascii="Arial" w:hAnsi="Arial" w:cs="Arial"/>
          <w:sz w:val="28"/>
          <w:szCs w:val="28"/>
        </w:rPr>
      </w:pPr>
    </w:p>
    <w:p w14:paraId="31D1DFDB" w14:textId="5B859957" w:rsidR="0010090D" w:rsidRDefault="0010090D" w:rsidP="003D4849">
      <w:pPr>
        <w:spacing w:line="276" w:lineRule="auto"/>
        <w:rPr>
          <w:rFonts w:ascii="Arial" w:hAnsi="Arial" w:cs="Arial"/>
          <w:sz w:val="28"/>
          <w:szCs w:val="28"/>
        </w:rPr>
      </w:pPr>
    </w:p>
    <w:p w14:paraId="2F589512" w14:textId="745B8DAE" w:rsidR="0010090D" w:rsidRDefault="0010090D" w:rsidP="003D4849">
      <w:pPr>
        <w:spacing w:line="276" w:lineRule="auto"/>
        <w:rPr>
          <w:rFonts w:ascii="Arial" w:hAnsi="Arial" w:cs="Arial"/>
          <w:sz w:val="28"/>
          <w:szCs w:val="28"/>
        </w:rPr>
      </w:pPr>
    </w:p>
    <w:p w14:paraId="77574A9D" w14:textId="6AD6535B" w:rsidR="0010090D" w:rsidRDefault="0010090D" w:rsidP="003D4849">
      <w:pPr>
        <w:spacing w:line="276" w:lineRule="auto"/>
        <w:rPr>
          <w:rFonts w:ascii="Arial" w:hAnsi="Arial" w:cs="Arial"/>
          <w:sz w:val="28"/>
          <w:szCs w:val="28"/>
        </w:rPr>
      </w:pPr>
    </w:p>
    <w:p w14:paraId="3B48C0AC" w14:textId="71144EA3" w:rsidR="0010090D" w:rsidRDefault="0010090D" w:rsidP="003D4849">
      <w:pPr>
        <w:spacing w:line="276" w:lineRule="auto"/>
        <w:rPr>
          <w:rFonts w:ascii="Arial" w:hAnsi="Arial" w:cs="Arial"/>
          <w:sz w:val="28"/>
          <w:szCs w:val="28"/>
        </w:rPr>
      </w:pPr>
    </w:p>
    <w:p w14:paraId="3319C059" w14:textId="7DF4D6FE" w:rsidR="0010090D" w:rsidRDefault="0010090D" w:rsidP="003D4849">
      <w:pPr>
        <w:spacing w:line="276" w:lineRule="auto"/>
        <w:rPr>
          <w:rFonts w:ascii="Arial" w:hAnsi="Arial" w:cs="Arial"/>
          <w:sz w:val="28"/>
          <w:szCs w:val="28"/>
        </w:rPr>
      </w:pPr>
    </w:p>
    <w:p w14:paraId="34E8C51C" w14:textId="60DEA04E" w:rsidR="0010090D" w:rsidRDefault="0010090D" w:rsidP="003D4849">
      <w:pPr>
        <w:spacing w:line="276" w:lineRule="auto"/>
        <w:rPr>
          <w:rFonts w:ascii="Arial" w:hAnsi="Arial" w:cs="Arial"/>
          <w:sz w:val="28"/>
          <w:szCs w:val="28"/>
        </w:rPr>
      </w:pPr>
    </w:p>
    <w:p w14:paraId="57B8C812" w14:textId="66E03E6B" w:rsidR="0010090D" w:rsidRDefault="0010090D" w:rsidP="003D4849">
      <w:pPr>
        <w:spacing w:line="276" w:lineRule="auto"/>
        <w:rPr>
          <w:rFonts w:ascii="Arial" w:hAnsi="Arial" w:cs="Arial"/>
          <w:sz w:val="28"/>
          <w:szCs w:val="28"/>
        </w:rPr>
      </w:pPr>
    </w:p>
    <w:p w14:paraId="43C76D95" w14:textId="54C3B762" w:rsidR="0010090D" w:rsidRDefault="0010090D" w:rsidP="003D4849">
      <w:pPr>
        <w:spacing w:line="276" w:lineRule="auto"/>
        <w:rPr>
          <w:rFonts w:ascii="Arial" w:hAnsi="Arial" w:cs="Arial"/>
          <w:sz w:val="28"/>
          <w:szCs w:val="28"/>
        </w:rPr>
      </w:pPr>
    </w:p>
    <w:p w14:paraId="735F04AA" w14:textId="1F42D456" w:rsidR="0010090D" w:rsidRDefault="0010090D" w:rsidP="003D4849">
      <w:pPr>
        <w:spacing w:line="276" w:lineRule="auto"/>
        <w:rPr>
          <w:rFonts w:ascii="Arial" w:hAnsi="Arial" w:cs="Arial"/>
          <w:sz w:val="28"/>
          <w:szCs w:val="28"/>
        </w:rPr>
      </w:pPr>
    </w:p>
    <w:p w14:paraId="61D8B457" w14:textId="518B6A49" w:rsidR="0010090D" w:rsidRDefault="0010090D" w:rsidP="003D4849">
      <w:pPr>
        <w:spacing w:line="276" w:lineRule="auto"/>
        <w:rPr>
          <w:rFonts w:ascii="Arial" w:hAnsi="Arial" w:cs="Arial"/>
          <w:sz w:val="28"/>
          <w:szCs w:val="28"/>
        </w:rPr>
      </w:pPr>
    </w:p>
    <w:p w14:paraId="79536189" w14:textId="77777777" w:rsidR="003B37EE" w:rsidRDefault="003B37EE" w:rsidP="003D4849">
      <w:pPr>
        <w:spacing w:line="276" w:lineRule="auto"/>
        <w:rPr>
          <w:rFonts w:ascii="Arial" w:hAnsi="Arial" w:cs="Arial"/>
          <w:b/>
          <w:bCs/>
          <w:sz w:val="28"/>
          <w:szCs w:val="28"/>
        </w:rPr>
      </w:pPr>
    </w:p>
    <w:p w14:paraId="27CB3D81" w14:textId="77777777" w:rsidR="008D202C" w:rsidRDefault="008D202C" w:rsidP="003D4849">
      <w:pPr>
        <w:spacing w:line="276" w:lineRule="auto"/>
        <w:rPr>
          <w:rFonts w:ascii="Arial" w:hAnsi="Arial" w:cs="Arial"/>
          <w:b/>
          <w:bCs/>
          <w:sz w:val="28"/>
          <w:szCs w:val="28"/>
        </w:rPr>
      </w:pPr>
    </w:p>
    <w:p w14:paraId="6F55DBB5" w14:textId="0180084E" w:rsidR="002A1CC1" w:rsidRPr="00A12C6B" w:rsidRDefault="00CB3E9C"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Employment Services </w:t>
      </w:r>
    </w:p>
    <w:p w14:paraId="173ACF43" w14:textId="77777777"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As well as working with people with blindness or a vision impairment, See Differently’s employment programs support people who are deaf or hard of hearing and individuals affected by Neurological, Acquired Brain Injury, Psychological, Intellectual or Learning Disabilities.</w:t>
      </w:r>
    </w:p>
    <w:p w14:paraId="6C8E1AAC" w14:textId="06C08F99"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In April 2022 See Differently also launched an exciting new program for young people, aged 16-22, the School Leaver’s Employment Support program (SLES). SLES offers an employment pathway to help school leavers develop a clear career direction. Practical support and skills covered in the program include computer literacy, resume writing, and interview skills as well as skills in communication, organisation, and workplace expectations.</w:t>
      </w:r>
    </w:p>
    <w:p w14:paraId="245198C8" w14:textId="6BF9D1FE"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With offices covering metropolitan Adelaide, See Differently Employment Services is supporting job seekers and employers where they are. In 2021-22 the team delivered more than 6,000 hours of service to our caseload of 233 clients.</w:t>
      </w:r>
    </w:p>
    <w:p w14:paraId="6A427665" w14:textId="7FEA60B3" w:rsidR="00042048" w:rsidRPr="00A12C6B" w:rsidRDefault="00042048" w:rsidP="00042048">
      <w:pPr>
        <w:pStyle w:val="ListParagraph"/>
        <w:numPr>
          <w:ilvl w:val="0"/>
          <w:numId w:val="7"/>
        </w:numPr>
        <w:spacing w:line="276" w:lineRule="auto"/>
        <w:rPr>
          <w:rFonts w:ascii="Arial" w:hAnsi="Arial" w:cs="Arial"/>
          <w:sz w:val="28"/>
          <w:szCs w:val="28"/>
        </w:rPr>
      </w:pPr>
      <w:r w:rsidRPr="00A12C6B">
        <w:rPr>
          <w:rFonts w:ascii="Arial" w:hAnsi="Arial" w:cs="Arial"/>
          <w:sz w:val="28"/>
          <w:szCs w:val="28"/>
        </w:rPr>
        <w:t xml:space="preserve">6,000 hours of service to job seekers. </w:t>
      </w:r>
    </w:p>
    <w:p w14:paraId="4B1C2469" w14:textId="4E2E2355" w:rsidR="00A6442D" w:rsidRPr="003B37EE" w:rsidRDefault="00042048" w:rsidP="00042048">
      <w:pPr>
        <w:pStyle w:val="ListParagraph"/>
        <w:numPr>
          <w:ilvl w:val="0"/>
          <w:numId w:val="7"/>
        </w:numPr>
        <w:spacing w:line="276" w:lineRule="auto"/>
        <w:rPr>
          <w:rFonts w:ascii="Arial" w:hAnsi="Arial" w:cs="Arial"/>
          <w:sz w:val="28"/>
          <w:szCs w:val="28"/>
        </w:rPr>
      </w:pPr>
      <w:r w:rsidRPr="00A12C6B">
        <w:rPr>
          <w:rFonts w:ascii="Arial" w:hAnsi="Arial" w:cs="Arial"/>
          <w:sz w:val="28"/>
          <w:szCs w:val="28"/>
        </w:rPr>
        <w:t>233 customers.</w:t>
      </w:r>
    </w:p>
    <w:p w14:paraId="6D6D0DEB" w14:textId="77777777" w:rsidR="00A6442D" w:rsidRDefault="00A6442D" w:rsidP="00042048">
      <w:pPr>
        <w:spacing w:line="276" w:lineRule="auto"/>
        <w:rPr>
          <w:rFonts w:ascii="Arial" w:hAnsi="Arial" w:cs="Arial"/>
          <w:sz w:val="28"/>
          <w:szCs w:val="28"/>
        </w:rPr>
      </w:pPr>
    </w:p>
    <w:p w14:paraId="4E05DE3A" w14:textId="2B1C0809" w:rsidR="00A6442D" w:rsidRDefault="00A6442D" w:rsidP="00042048">
      <w:pPr>
        <w:spacing w:line="276" w:lineRule="auto"/>
        <w:rPr>
          <w:rFonts w:ascii="Arial" w:hAnsi="Arial" w:cs="Arial"/>
          <w:sz w:val="28"/>
          <w:szCs w:val="28"/>
        </w:rPr>
      </w:pPr>
      <w:r w:rsidRPr="00A12C6B">
        <w:rPr>
          <w:rFonts w:ascii="Arial" w:hAnsi="Arial" w:cs="Arial"/>
          <w:sz w:val="28"/>
          <w:szCs w:val="28"/>
        </w:rPr>
        <w:t>Lucy is a bright and shy 21-year-old SLES participant. Lucy, who is legally blind, is currently volunteering at Puddle Jumpers as an administration assistant, which she LOVES. In 2023 Lucy will be attending TAFE where she’ll be studying for her Certificate 3 in Administration and Business with the support of See Differently.</w:t>
      </w:r>
    </w:p>
    <w:p w14:paraId="5A6192F2" w14:textId="2E1E7074" w:rsidR="00042048" w:rsidRPr="00A12C6B" w:rsidRDefault="00A6442D" w:rsidP="00042048">
      <w:pPr>
        <w:spacing w:line="276" w:lineRule="auto"/>
        <w:rPr>
          <w:rFonts w:ascii="Arial" w:hAnsi="Arial" w:cs="Arial"/>
          <w:sz w:val="28"/>
          <w:szCs w:val="28"/>
        </w:rPr>
      </w:pPr>
      <w:r>
        <w:rPr>
          <w:rFonts w:ascii="Arial" w:hAnsi="Arial" w:cs="Arial"/>
          <w:sz w:val="28"/>
          <w:szCs w:val="28"/>
        </w:rPr>
        <w:t xml:space="preserve">Quote: </w:t>
      </w:r>
      <w:r w:rsidR="00042048" w:rsidRPr="00A12C6B">
        <w:rPr>
          <w:rFonts w:ascii="Arial" w:hAnsi="Arial" w:cs="Arial"/>
          <w:sz w:val="28"/>
          <w:szCs w:val="28"/>
        </w:rPr>
        <w:t>“SLES has helped me gain my confidence and increase my independence to manage my future safely.” Lucy</w:t>
      </w:r>
    </w:p>
    <w:p w14:paraId="33111028" w14:textId="5B0E4673" w:rsidR="00042048" w:rsidRPr="00A12C6B" w:rsidRDefault="00042048" w:rsidP="00042048">
      <w:pPr>
        <w:spacing w:line="276" w:lineRule="auto"/>
        <w:rPr>
          <w:rFonts w:ascii="Arial" w:hAnsi="Arial" w:cs="Arial"/>
          <w:sz w:val="28"/>
          <w:szCs w:val="28"/>
        </w:rPr>
      </w:pPr>
      <w:r w:rsidRPr="00A12C6B">
        <w:rPr>
          <w:rFonts w:ascii="Arial" w:hAnsi="Arial" w:cs="Arial"/>
          <w:sz w:val="28"/>
          <w:szCs w:val="28"/>
        </w:rPr>
        <w:t xml:space="preserve">Image: Woman with blonde hair seated at a computer, smiling. </w:t>
      </w:r>
    </w:p>
    <w:p w14:paraId="21AB7107" w14:textId="77777777" w:rsidR="00A6442D" w:rsidRDefault="00A6442D" w:rsidP="003D4849">
      <w:pPr>
        <w:spacing w:line="276" w:lineRule="auto"/>
        <w:rPr>
          <w:rFonts w:ascii="Arial" w:hAnsi="Arial" w:cs="Arial"/>
          <w:sz w:val="28"/>
          <w:szCs w:val="28"/>
        </w:rPr>
      </w:pPr>
    </w:p>
    <w:p w14:paraId="0D19503C" w14:textId="77777777" w:rsidR="003B37EE" w:rsidRDefault="003B37EE" w:rsidP="003D4849">
      <w:pPr>
        <w:spacing w:line="276" w:lineRule="auto"/>
        <w:rPr>
          <w:rFonts w:ascii="Arial" w:hAnsi="Arial" w:cs="Arial"/>
          <w:sz w:val="28"/>
          <w:szCs w:val="28"/>
        </w:rPr>
      </w:pPr>
    </w:p>
    <w:p w14:paraId="5561D2C1" w14:textId="77777777" w:rsidR="003B37EE" w:rsidRDefault="003B37EE" w:rsidP="003D4849">
      <w:pPr>
        <w:spacing w:line="276" w:lineRule="auto"/>
        <w:rPr>
          <w:rFonts w:ascii="Arial" w:hAnsi="Arial" w:cs="Arial"/>
          <w:sz w:val="28"/>
          <w:szCs w:val="28"/>
        </w:rPr>
      </w:pPr>
    </w:p>
    <w:p w14:paraId="1C1219B6" w14:textId="77777777" w:rsidR="003B37EE" w:rsidRDefault="003B37EE" w:rsidP="003D4849">
      <w:pPr>
        <w:spacing w:line="276" w:lineRule="auto"/>
        <w:rPr>
          <w:rFonts w:ascii="Arial" w:hAnsi="Arial" w:cs="Arial"/>
          <w:sz w:val="28"/>
          <w:szCs w:val="28"/>
        </w:rPr>
      </w:pPr>
    </w:p>
    <w:p w14:paraId="78F88478" w14:textId="77777777" w:rsidR="003B37EE" w:rsidRDefault="003B37EE" w:rsidP="003D4849">
      <w:pPr>
        <w:spacing w:line="276" w:lineRule="auto"/>
        <w:rPr>
          <w:rFonts w:ascii="Arial" w:hAnsi="Arial" w:cs="Arial"/>
          <w:sz w:val="28"/>
          <w:szCs w:val="28"/>
        </w:rPr>
      </w:pPr>
    </w:p>
    <w:p w14:paraId="7DDDC6E4" w14:textId="77777777" w:rsidR="003B37EE" w:rsidRDefault="003B37EE" w:rsidP="003D4849">
      <w:pPr>
        <w:spacing w:line="276" w:lineRule="auto"/>
        <w:rPr>
          <w:rFonts w:ascii="Arial" w:hAnsi="Arial" w:cs="Arial"/>
          <w:sz w:val="28"/>
          <w:szCs w:val="28"/>
        </w:rPr>
      </w:pPr>
    </w:p>
    <w:p w14:paraId="40F5BB47" w14:textId="77777777" w:rsidR="003B37EE" w:rsidRDefault="003B37EE" w:rsidP="003D4849">
      <w:pPr>
        <w:spacing w:line="276" w:lineRule="auto"/>
        <w:rPr>
          <w:rFonts w:ascii="Arial" w:hAnsi="Arial" w:cs="Arial"/>
          <w:sz w:val="28"/>
          <w:szCs w:val="28"/>
        </w:rPr>
      </w:pPr>
    </w:p>
    <w:p w14:paraId="7BC84218" w14:textId="4024058D" w:rsidR="0069139B" w:rsidRPr="00A12C6B" w:rsidRDefault="00042048" w:rsidP="003D4849">
      <w:pPr>
        <w:spacing w:line="276" w:lineRule="auto"/>
        <w:rPr>
          <w:rFonts w:ascii="Arial" w:hAnsi="Arial" w:cs="Arial"/>
          <w:sz w:val="28"/>
          <w:szCs w:val="28"/>
        </w:rPr>
      </w:pPr>
      <w:r w:rsidRPr="00A12C6B">
        <w:rPr>
          <w:rFonts w:ascii="Arial" w:hAnsi="Arial" w:cs="Arial"/>
          <w:sz w:val="28"/>
          <w:szCs w:val="28"/>
        </w:rPr>
        <w:t>Image</w:t>
      </w:r>
      <w:r w:rsidR="003B37EE">
        <w:rPr>
          <w:rFonts w:ascii="Arial" w:hAnsi="Arial" w:cs="Arial"/>
          <w:sz w:val="28"/>
          <w:szCs w:val="28"/>
        </w:rPr>
        <w:t xml:space="preserve">: </w:t>
      </w:r>
      <w:r w:rsidRPr="00A12C6B">
        <w:rPr>
          <w:rFonts w:ascii="Arial" w:hAnsi="Arial" w:cs="Arial"/>
          <w:sz w:val="28"/>
          <w:szCs w:val="28"/>
        </w:rPr>
        <w:t xml:space="preserve">Man running on road with rope around his hand, attached to man running next to him, with other people running in background. </w:t>
      </w:r>
    </w:p>
    <w:p w14:paraId="473E4F37" w14:textId="4C0BBB0F"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Thomas is a vibrant 18-year-old SLES participant who is currently enrolled in a double degree of Law and International Politics at University SA. Thomas has Retinitis Pigmentosa and lost his sight at the age of 12. This year, Thomas with exercise physiologist Andrew completed the City to Bay 12km run in 1 hour and 45 minutes! The pair were connected by a cord around their wrists which they use to communicate through. Next stop – New York Marathon 2023!</w:t>
      </w:r>
    </w:p>
    <w:p w14:paraId="791415C6" w14:textId="4B5DE51B"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Quot</w:t>
      </w:r>
      <w:r w:rsidR="003B37EE">
        <w:rPr>
          <w:rFonts w:ascii="Arial" w:hAnsi="Arial" w:cs="Arial"/>
          <w:sz w:val="28"/>
          <w:szCs w:val="28"/>
        </w:rPr>
        <w:t>e</w:t>
      </w:r>
      <w:r w:rsidRPr="00A12C6B">
        <w:rPr>
          <w:rFonts w:ascii="Arial" w:hAnsi="Arial" w:cs="Arial"/>
          <w:sz w:val="28"/>
          <w:szCs w:val="28"/>
        </w:rPr>
        <w:t>: “Being involved with SLES with See Differently has given me the ability to increase my independence and grow as a person as it’s flexible and beneficial for my future.” Thomas</w:t>
      </w:r>
    </w:p>
    <w:p w14:paraId="2EC8A57A" w14:textId="77777777" w:rsidR="00042048" w:rsidRPr="00A12C6B" w:rsidRDefault="00042048" w:rsidP="003D4849">
      <w:pPr>
        <w:spacing w:line="276" w:lineRule="auto"/>
        <w:rPr>
          <w:rFonts w:ascii="Arial" w:hAnsi="Arial" w:cs="Arial"/>
          <w:b/>
          <w:bCs/>
          <w:sz w:val="28"/>
          <w:szCs w:val="28"/>
        </w:rPr>
      </w:pPr>
    </w:p>
    <w:p w14:paraId="22077727" w14:textId="77777777" w:rsidR="00A6442D" w:rsidRDefault="00A6442D" w:rsidP="003D4849">
      <w:pPr>
        <w:spacing w:line="276" w:lineRule="auto"/>
        <w:rPr>
          <w:rFonts w:ascii="Arial" w:hAnsi="Arial" w:cs="Arial"/>
          <w:b/>
          <w:bCs/>
          <w:sz w:val="28"/>
          <w:szCs w:val="28"/>
        </w:rPr>
      </w:pPr>
    </w:p>
    <w:p w14:paraId="36804B00" w14:textId="77777777" w:rsidR="00A6442D" w:rsidRDefault="00A6442D" w:rsidP="003D4849">
      <w:pPr>
        <w:spacing w:line="276" w:lineRule="auto"/>
        <w:rPr>
          <w:rFonts w:ascii="Arial" w:hAnsi="Arial" w:cs="Arial"/>
          <w:b/>
          <w:bCs/>
          <w:sz w:val="28"/>
          <w:szCs w:val="28"/>
        </w:rPr>
      </w:pPr>
    </w:p>
    <w:p w14:paraId="4D4A6BBC" w14:textId="77777777" w:rsidR="00A6442D" w:rsidRDefault="00A6442D" w:rsidP="003D4849">
      <w:pPr>
        <w:spacing w:line="276" w:lineRule="auto"/>
        <w:rPr>
          <w:rFonts w:ascii="Arial" w:hAnsi="Arial" w:cs="Arial"/>
          <w:b/>
          <w:bCs/>
          <w:sz w:val="28"/>
          <w:szCs w:val="28"/>
        </w:rPr>
      </w:pPr>
    </w:p>
    <w:p w14:paraId="06CB7010" w14:textId="77777777" w:rsidR="00A6442D" w:rsidRDefault="00A6442D" w:rsidP="003D4849">
      <w:pPr>
        <w:spacing w:line="276" w:lineRule="auto"/>
        <w:rPr>
          <w:rFonts w:ascii="Arial" w:hAnsi="Arial" w:cs="Arial"/>
          <w:b/>
          <w:bCs/>
          <w:sz w:val="28"/>
          <w:szCs w:val="28"/>
        </w:rPr>
      </w:pPr>
    </w:p>
    <w:p w14:paraId="425F0874" w14:textId="77777777" w:rsidR="00A6442D" w:rsidRDefault="00A6442D" w:rsidP="003D4849">
      <w:pPr>
        <w:spacing w:line="276" w:lineRule="auto"/>
        <w:rPr>
          <w:rFonts w:ascii="Arial" w:hAnsi="Arial" w:cs="Arial"/>
          <w:b/>
          <w:bCs/>
          <w:sz w:val="28"/>
          <w:szCs w:val="28"/>
        </w:rPr>
      </w:pPr>
    </w:p>
    <w:p w14:paraId="315DCFDF" w14:textId="77777777" w:rsidR="00A6442D" w:rsidRDefault="00A6442D" w:rsidP="003D4849">
      <w:pPr>
        <w:spacing w:line="276" w:lineRule="auto"/>
        <w:rPr>
          <w:rFonts w:ascii="Arial" w:hAnsi="Arial" w:cs="Arial"/>
          <w:b/>
          <w:bCs/>
          <w:sz w:val="28"/>
          <w:szCs w:val="28"/>
        </w:rPr>
      </w:pPr>
    </w:p>
    <w:p w14:paraId="4CFC49F9" w14:textId="77777777" w:rsidR="00A6442D" w:rsidRDefault="00A6442D" w:rsidP="003D4849">
      <w:pPr>
        <w:spacing w:line="276" w:lineRule="auto"/>
        <w:rPr>
          <w:rFonts w:ascii="Arial" w:hAnsi="Arial" w:cs="Arial"/>
          <w:b/>
          <w:bCs/>
          <w:sz w:val="28"/>
          <w:szCs w:val="28"/>
        </w:rPr>
      </w:pPr>
    </w:p>
    <w:p w14:paraId="19B5C637" w14:textId="77777777" w:rsidR="00A6442D" w:rsidRDefault="00A6442D" w:rsidP="003D4849">
      <w:pPr>
        <w:spacing w:line="276" w:lineRule="auto"/>
        <w:rPr>
          <w:rFonts w:ascii="Arial" w:hAnsi="Arial" w:cs="Arial"/>
          <w:b/>
          <w:bCs/>
          <w:sz w:val="28"/>
          <w:szCs w:val="28"/>
        </w:rPr>
      </w:pPr>
    </w:p>
    <w:p w14:paraId="2BF30B55" w14:textId="77777777" w:rsidR="00A6442D" w:rsidRDefault="00A6442D" w:rsidP="003D4849">
      <w:pPr>
        <w:spacing w:line="276" w:lineRule="auto"/>
        <w:rPr>
          <w:rFonts w:ascii="Arial" w:hAnsi="Arial" w:cs="Arial"/>
          <w:b/>
          <w:bCs/>
          <w:sz w:val="28"/>
          <w:szCs w:val="28"/>
        </w:rPr>
      </w:pPr>
    </w:p>
    <w:p w14:paraId="60DC3CDE" w14:textId="77777777" w:rsidR="00A6442D" w:rsidRDefault="00A6442D" w:rsidP="003D4849">
      <w:pPr>
        <w:spacing w:line="276" w:lineRule="auto"/>
        <w:rPr>
          <w:rFonts w:ascii="Arial" w:hAnsi="Arial" w:cs="Arial"/>
          <w:b/>
          <w:bCs/>
          <w:sz w:val="28"/>
          <w:szCs w:val="28"/>
        </w:rPr>
      </w:pPr>
    </w:p>
    <w:p w14:paraId="3C57D169" w14:textId="77777777" w:rsidR="00A6442D" w:rsidRDefault="00A6442D" w:rsidP="003D4849">
      <w:pPr>
        <w:spacing w:line="276" w:lineRule="auto"/>
        <w:rPr>
          <w:rFonts w:ascii="Arial" w:hAnsi="Arial" w:cs="Arial"/>
          <w:b/>
          <w:bCs/>
          <w:sz w:val="28"/>
          <w:szCs w:val="28"/>
        </w:rPr>
      </w:pPr>
    </w:p>
    <w:p w14:paraId="577FD464" w14:textId="77777777" w:rsidR="00A6442D" w:rsidRDefault="00A6442D" w:rsidP="003D4849">
      <w:pPr>
        <w:spacing w:line="276" w:lineRule="auto"/>
        <w:rPr>
          <w:rFonts w:ascii="Arial" w:hAnsi="Arial" w:cs="Arial"/>
          <w:b/>
          <w:bCs/>
          <w:sz w:val="28"/>
          <w:szCs w:val="28"/>
        </w:rPr>
      </w:pPr>
    </w:p>
    <w:p w14:paraId="56792269" w14:textId="77777777" w:rsidR="00A6442D" w:rsidRDefault="00A6442D" w:rsidP="003D4849">
      <w:pPr>
        <w:spacing w:line="276" w:lineRule="auto"/>
        <w:rPr>
          <w:rFonts w:ascii="Arial" w:hAnsi="Arial" w:cs="Arial"/>
          <w:b/>
          <w:bCs/>
          <w:sz w:val="28"/>
          <w:szCs w:val="28"/>
        </w:rPr>
      </w:pPr>
    </w:p>
    <w:p w14:paraId="65A8D40B" w14:textId="77777777" w:rsidR="00A6442D" w:rsidRDefault="00A6442D" w:rsidP="003D4849">
      <w:pPr>
        <w:spacing w:line="276" w:lineRule="auto"/>
        <w:rPr>
          <w:rFonts w:ascii="Arial" w:hAnsi="Arial" w:cs="Arial"/>
          <w:b/>
          <w:bCs/>
          <w:sz w:val="28"/>
          <w:szCs w:val="28"/>
        </w:rPr>
      </w:pPr>
    </w:p>
    <w:p w14:paraId="3B6ADA8B" w14:textId="77777777" w:rsidR="00A6442D" w:rsidRDefault="00A6442D" w:rsidP="003D4849">
      <w:pPr>
        <w:spacing w:line="276" w:lineRule="auto"/>
        <w:rPr>
          <w:rFonts w:ascii="Arial" w:hAnsi="Arial" w:cs="Arial"/>
          <w:b/>
          <w:bCs/>
          <w:sz w:val="28"/>
          <w:szCs w:val="28"/>
        </w:rPr>
      </w:pPr>
    </w:p>
    <w:p w14:paraId="4BC8D336" w14:textId="77777777" w:rsidR="003B37EE" w:rsidRDefault="003B37EE" w:rsidP="003D4849">
      <w:pPr>
        <w:spacing w:line="276" w:lineRule="auto"/>
        <w:rPr>
          <w:rFonts w:ascii="Arial" w:hAnsi="Arial" w:cs="Arial"/>
          <w:b/>
          <w:bCs/>
          <w:sz w:val="28"/>
          <w:szCs w:val="28"/>
        </w:rPr>
      </w:pPr>
    </w:p>
    <w:p w14:paraId="77DFDBD0" w14:textId="6C2B14C6" w:rsidR="00767B51" w:rsidRPr="00A12C6B" w:rsidRDefault="00042048"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Guide &amp; Assistance Dogs </w:t>
      </w:r>
    </w:p>
    <w:p w14:paraId="1BFE7592" w14:textId="6DC2417E" w:rsidR="00042048" w:rsidRPr="00A12C6B" w:rsidRDefault="00042048" w:rsidP="003D4849">
      <w:pPr>
        <w:spacing w:line="276" w:lineRule="auto"/>
        <w:rPr>
          <w:rFonts w:ascii="Arial" w:hAnsi="Arial" w:cs="Arial"/>
          <w:b/>
          <w:bCs/>
          <w:sz w:val="28"/>
          <w:szCs w:val="28"/>
        </w:rPr>
      </w:pPr>
      <w:r w:rsidRPr="00A12C6B">
        <w:rPr>
          <w:rFonts w:ascii="Arial" w:hAnsi="Arial" w:cs="Arial"/>
          <w:b/>
          <w:bCs/>
          <w:sz w:val="28"/>
          <w:szCs w:val="28"/>
        </w:rPr>
        <w:t xml:space="preserve">South Australia’s leading Guide and Assistance Dog provider </w:t>
      </w:r>
    </w:p>
    <w:p w14:paraId="505780D9" w14:textId="76107AD9"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We are a leading Australian provider of Guide and Assistance Dogs, with an internationally accredited program that delivers great outcomes for the range of people who benefit from our support and top-quality dogs.</w:t>
      </w:r>
    </w:p>
    <w:p w14:paraId="6340ED3E" w14:textId="47BA48E2"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 xml:space="preserve">See Differently programs change lives. Our Guide Dog Program gives blind South Australians greater independence, </w:t>
      </w:r>
      <w:proofErr w:type="gramStart"/>
      <w:r w:rsidRPr="00A12C6B">
        <w:rPr>
          <w:rFonts w:ascii="Arial" w:hAnsi="Arial" w:cs="Arial"/>
          <w:sz w:val="28"/>
          <w:szCs w:val="28"/>
        </w:rPr>
        <w:t>mobility</w:t>
      </w:r>
      <w:proofErr w:type="gramEnd"/>
      <w:r w:rsidRPr="00A12C6B">
        <w:rPr>
          <w:rFonts w:ascii="Arial" w:hAnsi="Arial" w:cs="Arial"/>
          <w:sz w:val="28"/>
          <w:szCs w:val="28"/>
        </w:rPr>
        <w:t xml:space="preserve"> and freedom. Our OPK9 Program supports veterans with </w:t>
      </w:r>
      <w:proofErr w:type="spellStart"/>
      <w:r w:rsidRPr="00A12C6B">
        <w:rPr>
          <w:rFonts w:ascii="Arial" w:hAnsi="Arial" w:cs="Arial"/>
          <w:sz w:val="28"/>
          <w:szCs w:val="28"/>
        </w:rPr>
        <w:t>post traumatic</w:t>
      </w:r>
      <w:proofErr w:type="spellEnd"/>
      <w:r w:rsidRPr="00A12C6B">
        <w:rPr>
          <w:rFonts w:ascii="Arial" w:hAnsi="Arial" w:cs="Arial"/>
          <w:sz w:val="28"/>
          <w:szCs w:val="28"/>
        </w:rPr>
        <w:t xml:space="preserve"> stress disorder to move forward positively. Our Animal Assisted Therapy Program is giving children with autism the tools to improve communication and emotional regulation. And lastly our Facility Dog Program provides an onsite wellbeing focus for health and education facilities.</w:t>
      </w:r>
    </w:p>
    <w:p w14:paraId="298AF615" w14:textId="3B0334F0" w:rsidR="001A3872" w:rsidRPr="008D202C" w:rsidRDefault="00042048" w:rsidP="003D4849">
      <w:pPr>
        <w:spacing w:line="276" w:lineRule="auto"/>
        <w:rPr>
          <w:rFonts w:ascii="Arial" w:hAnsi="Arial" w:cs="Arial"/>
          <w:sz w:val="28"/>
          <w:szCs w:val="28"/>
        </w:rPr>
      </w:pPr>
      <w:r w:rsidRPr="00A12C6B">
        <w:rPr>
          <w:rFonts w:ascii="Arial" w:hAnsi="Arial" w:cs="Arial"/>
          <w:sz w:val="28"/>
          <w:szCs w:val="28"/>
        </w:rPr>
        <w:t xml:space="preserve">Image: Young blonde boy seated, embracing large white puppy asleep in his lap. </w:t>
      </w:r>
    </w:p>
    <w:p w14:paraId="0F5C37F3" w14:textId="77777777" w:rsidR="001A3872" w:rsidRDefault="001A3872" w:rsidP="003D4849">
      <w:pPr>
        <w:spacing w:line="276" w:lineRule="auto"/>
        <w:rPr>
          <w:rFonts w:ascii="Arial" w:hAnsi="Arial" w:cs="Arial"/>
          <w:b/>
          <w:bCs/>
          <w:sz w:val="28"/>
          <w:szCs w:val="28"/>
        </w:rPr>
      </w:pPr>
    </w:p>
    <w:p w14:paraId="696FE3DB" w14:textId="22059C3A" w:rsidR="0069139B" w:rsidRDefault="00042048" w:rsidP="003D4849">
      <w:pPr>
        <w:spacing w:line="276" w:lineRule="auto"/>
        <w:rPr>
          <w:rFonts w:ascii="Arial" w:hAnsi="Arial" w:cs="Arial"/>
          <w:sz w:val="28"/>
          <w:szCs w:val="28"/>
        </w:rPr>
      </w:pPr>
      <w:r w:rsidRPr="0069139B">
        <w:rPr>
          <w:rFonts w:ascii="Arial" w:hAnsi="Arial" w:cs="Arial"/>
          <w:b/>
          <w:bCs/>
          <w:sz w:val="28"/>
          <w:szCs w:val="28"/>
        </w:rPr>
        <w:t>No dry eyes!</w:t>
      </w:r>
      <w:r w:rsidRPr="00A12C6B">
        <w:rPr>
          <w:rFonts w:ascii="Arial" w:hAnsi="Arial" w:cs="Arial"/>
          <w:sz w:val="28"/>
          <w:szCs w:val="28"/>
        </w:rPr>
        <w:t xml:space="preserve"> </w:t>
      </w:r>
    </w:p>
    <w:p w14:paraId="735F81C2" w14:textId="668723A8" w:rsidR="00EB6BC2" w:rsidRPr="00A12C6B" w:rsidRDefault="00042048" w:rsidP="003D4849">
      <w:pPr>
        <w:spacing w:line="276" w:lineRule="auto"/>
        <w:rPr>
          <w:rFonts w:ascii="Arial" w:hAnsi="Arial" w:cs="Arial"/>
          <w:sz w:val="28"/>
          <w:szCs w:val="28"/>
        </w:rPr>
      </w:pPr>
      <w:r w:rsidRPr="00A12C6B">
        <w:rPr>
          <w:rFonts w:ascii="Arial" w:hAnsi="Arial" w:cs="Arial"/>
          <w:sz w:val="28"/>
          <w:szCs w:val="28"/>
        </w:rPr>
        <w:t xml:space="preserve">Our annual guide dog graduation ceremonies are always a highlight. When our graduates take to the mike to share their stories it’s a mix of tears and laughs. What always comes through is the partnership they have with their dogs and the freedom their dog gives them. Congratulations to our graduating class of 2022 – Peter, Val, Rachael, Jeanette, Janet, Violet, </w:t>
      </w:r>
      <w:proofErr w:type="gramStart"/>
      <w:r w:rsidRPr="00A12C6B">
        <w:rPr>
          <w:rFonts w:ascii="Arial" w:hAnsi="Arial" w:cs="Arial"/>
          <w:sz w:val="28"/>
          <w:szCs w:val="28"/>
        </w:rPr>
        <w:t>Vera</w:t>
      </w:r>
      <w:proofErr w:type="gramEnd"/>
      <w:r w:rsidRPr="00A12C6B">
        <w:rPr>
          <w:rFonts w:ascii="Arial" w:hAnsi="Arial" w:cs="Arial"/>
          <w:sz w:val="28"/>
          <w:szCs w:val="28"/>
        </w:rPr>
        <w:t xml:space="preserve"> and Marilyn (and of course their beautiful dogs!).</w:t>
      </w:r>
    </w:p>
    <w:p w14:paraId="7C6F88D1" w14:textId="645409B7"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Image 13 page 15: Woman in red dress sits on a bench, smiling, and black Guide Dog is sitting on ground next to her.</w:t>
      </w:r>
    </w:p>
    <w:p w14:paraId="38999C0C" w14:textId="77777777" w:rsidR="008D202C" w:rsidRDefault="008D202C" w:rsidP="003D4849">
      <w:pPr>
        <w:spacing w:line="276" w:lineRule="auto"/>
        <w:rPr>
          <w:rFonts w:ascii="Arial" w:hAnsi="Arial" w:cs="Arial"/>
          <w:b/>
          <w:bCs/>
          <w:sz w:val="28"/>
          <w:szCs w:val="28"/>
        </w:rPr>
      </w:pPr>
    </w:p>
    <w:p w14:paraId="0792FA89" w14:textId="0512AD93" w:rsidR="0069139B" w:rsidRDefault="00042048" w:rsidP="003D4849">
      <w:pPr>
        <w:spacing w:line="276" w:lineRule="auto"/>
        <w:rPr>
          <w:rFonts w:ascii="Arial" w:hAnsi="Arial" w:cs="Arial"/>
          <w:sz w:val="28"/>
          <w:szCs w:val="28"/>
        </w:rPr>
      </w:pPr>
      <w:r w:rsidRPr="0069139B">
        <w:rPr>
          <w:rFonts w:ascii="Arial" w:hAnsi="Arial" w:cs="Arial"/>
          <w:b/>
          <w:bCs/>
          <w:sz w:val="28"/>
          <w:szCs w:val="28"/>
        </w:rPr>
        <w:t>He has saved my life.</w:t>
      </w:r>
      <w:r w:rsidRPr="00A12C6B">
        <w:rPr>
          <w:rFonts w:ascii="Arial" w:hAnsi="Arial" w:cs="Arial"/>
          <w:sz w:val="28"/>
          <w:szCs w:val="28"/>
        </w:rPr>
        <w:t xml:space="preserve"> </w:t>
      </w:r>
    </w:p>
    <w:p w14:paraId="1273A89A" w14:textId="0485441F"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In his own words, Brad says he wouldn’t be here today without his assistance dog Bunji. Brad is a veteran who has battled PTSD. But with the 24/7 support of Bunji, Brad is moving forward, and sharing his transformative experience with an assistance dog. This year we reached an incredible milestone with our OPK9 Program pairing 50 veterans with assistance dogs. The demand for this program is strong and continuing to grow.</w:t>
      </w:r>
    </w:p>
    <w:p w14:paraId="0AFBC52F" w14:textId="4AD5A8C5"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 xml:space="preserve">Image: Man leans down embracing yellow Assistance dog, smiling. </w:t>
      </w:r>
    </w:p>
    <w:p w14:paraId="5DDD92D6" w14:textId="77777777" w:rsidR="0069139B" w:rsidRDefault="00042048" w:rsidP="003D4849">
      <w:pPr>
        <w:spacing w:line="276" w:lineRule="auto"/>
        <w:rPr>
          <w:rFonts w:ascii="Arial" w:hAnsi="Arial" w:cs="Arial"/>
          <w:sz w:val="28"/>
          <w:szCs w:val="28"/>
        </w:rPr>
      </w:pPr>
      <w:r w:rsidRPr="0069139B">
        <w:rPr>
          <w:rFonts w:ascii="Arial" w:hAnsi="Arial" w:cs="Arial"/>
          <w:b/>
          <w:bCs/>
          <w:sz w:val="28"/>
          <w:szCs w:val="28"/>
        </w:rPr>
        <w:lastRenderedPageBreak/>
        <w:t>Hello Quattro.</w:t>
      </w:r>
      <w:r w:rsidRPr="00A12C6B">
        <w:rPr>
          <w:rFonts w:ascii="Arial" w:hAnsi="Arial" w:cs="Arial"/>
          <w:sz w:val="28"/>
          <w:szCs w:val="28"/>
        </w:rPr>
        <w:t xml:space="preserve"> </w:t>
      </w:r>
    </w:p>
    <w:p w14:paraId="593C35EE" w14:textId="2CA1FFC2"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 xml:space="preserve">This four-legged champion is </w:t>
      </w:r>
      <w:proofErr w:type="gramStart"/>
      <w:r w:rsidRPr="00A12C6B">
        <w:rPr>
          <w:rFonts w:ascii="Arial" w:hAnsi="Arial" w:cs="Arial"/>
          <w:sz w:val="28"/>
          <w:szCs w:val="28"/>
        </w:rPr>
        <w:t>Quattro</w:t>
      </w:r>
      <w:proofErr w:type="gramEnd"/>
      <w:r w:rsidRPr="00A12C6B">
        <w:rPr>
          <w:rFonts w:ascii="Arial" w:hAnsi="Arial" w:cs="Arial"/>
          <w:sz w:val="28"/>
          <w:szCs w:val="28"/>
        </w:rPr>
        <w:t xml:space="preserve"> and he started a new job this year. He’s the facility dog at the Jamie Larcombe Centre where veterans receive support and care. He’s been trained to work with the veterans at the centre, to specifically respond to stress cues and alleviate anxiety. He’s not only a clever </w:t>
      </w:r>
      <w:proofErr w:type="spellStart"/>
      <w:r w:rsidRPr="00A12C6B">
        <w:rPr>
          <w:rFonts w:ascii="Arial" w:hAnsi="Arial" w:cs="Arial"/>
          <w:sz w:val="28"/>
          <w:szCs w:val="28"/>
        </w:rPr>
        <w:t>highlytrained</w:t>
      </w:r>
      <w:proofErr w:type="spellEnd"/>
      <w:r w:rsidRPr="00A12C6B">
        <w:rPr>
          <w:rFonts w:ascii="Arial" w:hAnsi="Arial" w:cs="Arial"/>
          <w:sz w:val="28"/>
          <w:szCs w:val="28"/>
        </w:rPr>
        <w:t xml:space="preserve"> dog, he’s also very loved by the team at the JLC. He’s there thanks to the generosity of the Defence Teaming Centre and their members. As their charity of choice at their gala dinner in 2021, they raised $35,000 for the OPK9 program to place Quattro at the JLC. Thank you.</w:t>
      </w:r>
    </w:p>
    <w:p w14:paraId="6E41D9A5" w14:textId="7804424F"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 xml:space="preserve">Image: One man stands next to yellow Assistance dog, and another man kneels next to yellow Assistance dog. Both smiling. </w:t>
      </w:r>
    </w:p>
    <w:p w14:paraId="4907712B" w14:textId="77777777" w:rsidR="0069139B" w:rsidRDefault="0069139B" w:rsidP="003D4849">
      <w:pPr>
        <w:spacing w:line="276" w:lineRule="auto"/>
        <w:rPr>
          <w:rFonts w:ascii="Arial" w:hAnsi="Arial" w:cs="Arial"/>
          <w:b/>
          <w:bCs/>
          <w:sz w:val="28"/>
          <w:szCs w:val="28"/>
        </w:rPr>
      </w:pPr>
    </w:p>
    <w:p w14:paraId="5CF55155" w14:textId="4A3E09B6" w:rsidR="0069139B" w:rsidRDefault="00042048" w:rsidP="003D4849">
      <w:pPr>
        <w:spacing w:line="276" w:lineRule="auto"/>
        <w:rPr>
          <w:rFonts w:ascii="Arial" w:hAnsi="Arial" w:cs="Arial"/>
          <w:sz w:val="28"/>
          <w:szCs w:val="28"/>
        </w:rPr>
      </w:pPr>
      <w:r w:rsidRPr="0069139B">
        <w:rPr>
          <w:rFonts w:ascii="Arial" w:hAnsi="Arial" w:cs="Arial"/>
          <w:b/>
          <w:bCs/>
          <w:sz w:val="28"/>
          <w:szCs w:val="28"/>
        </w:rPr>
        <w:t>The puppy midwives of See Differently!</w:t>
      </w:r>
      <w:r w:rsidRPr="00A12C6B">
        <w:rPr>
          <w:rFonts w:ascii="Arial" w:hAnsi="Arial" w:cs="Arial"/>
          <w:sz w:val="28"/>
          <w:szCs w:val="28"/>
        </w:rPr>
        <w:t xml:space="preserve"> </w:t>
      </w:r>
    </w:p>
    <w:p w14:paraId="263A3C67" w14:textId="18570206" w:rsidR="00042048" w:rsidRPr="00A12C6B" w:rsidRDefault="00042048" w:rsidP="003D4849">
      <w:pPr>
        <w:spacing w:line="276" w:lineRule="auto"/>
        <w:rPr>
          <w:rFonts w:ascii="Arial" w:hAnsi="Arial" w:cs="Arial"/>
          <w:sz w:val="28"/>
          <w:szCs w:val="28"/>
        </w:rPr>
      </w:pPr>
      <w:proofErr w:type="gramStart"/>
      <w:r w:rsidRPr="00A12C6B">
        <w:rPr>
          <w:rFonts w:ascii="Arial" w:hAnsi="Arial" w:cs="Arial"/>
          <w:sz w:val="28"/>
          <w:szCs w:val="28"/>
        </w:rPr>
        <w:t>All of</w:t>
      </w:r>
      <w:proofErr w:type="gramEnd"/>
      <w:r w:rsidRPr="00A12C6B">
        <w:rPr>
          <w:rFonts w:ascii="Arial" w:hAnsi="Arial" w:cs="Arial"/>
          <w:sz w:val="28"/>
          <w:szCs w:val="28"/>
        </w:rPr>
        <w:t xml:space="preserve"> our guide and assistance dog team are busy, but our puppy team have been run off their feet this year, with a flurry of four-legged deliveries. In </w:t>
      </w:r>
      <w:proofErr w:type="gramStart"/>
      <w:r w:rsidRPr="00A12C6B">
        <w:rPr>
          <w:rFonts w:ascii="Arial" w:hAnsi="Arial" w:cs="Arial"/>
          <w:sz w:val="28"/>
          <w:szCs w:val="28"/>
        </w:rPr>
        <w:t>fact</w:t>
      </w:r>
      <w:proofErr w:type="gramEnd"/>
      <w:r w:rsidRPr="00A12C6B">
        <w:rPr>
          <w:rFonts w:ascii="Arial" w:hAnsi="Arial" w:cs="Arial"/>
          <w:sz w:val="28"/>
          <w:szCs w:val="28"/>
        </w:rPr>
        <w:t xml:space="preserve"> we’ve welcomed more than 35 puppies this year. We do it all. We breed our own </w:t>
      </w:r>
      <w:proofErr w:type="gramStart"/>
      <w:r w:rsidRPr="00A12C6B">
        <w:rPr>
          <w:rFonts w:ascii="Arial" w:hAnsi="Arial" w:cs="Arial"/>
          <w:sz w:val="28"/>
          <w:szCs w:val="28"/>
        </w:rPr>
        <w:t>puppies,</w:t>
      </w:r>
      <w:proofErr w:type="gramEnd"/>
      <w:r w:rsidRPr="00A12C6B">
        <w:rPr>
          <w:rFonts w:ascii="Arial" w:hAnsi="Arial" w:cs="Arial"/>
          <w:sz w:val="28"/>
          <w:szCs w:val="28"/>
        </w:rPr>
        <w:t xml:space="preserve"> they are raised in volunteer homes and we do all the training at our Gilles Plains campus. Our puppy volunteers are nothing short of amazing. They care for these lovely little puppies, they start their training, and then they </w:t>
      </w:r>
      <w:proofErr w:type="gramStart"/>
      <w:r w:rsidRPr="00A12C6B">
        <w:rPr>
          <w:rFonts w:ascii="Arial" w:hAnsi="Arial" w:cs="Arial"/>
          <w:sz w:val="28"/>
          <w:szCs w:val="28"/>
        </w:rPr>
        <w:t>have to</w:t>
      </w:r>
      <w:proofErr w:type="gramEnd"/>
      <w:r w:rsidRPr="00A12C6B">
        <w:rPr>
          <w:rFonts w:ascii="Arial" w:hAnsi="Arial" w:cs="Arial"/>
          <w:sz w:val="28"/>
          <w:szCs w:val="28"/>
        </w:rPr>
        <w:t xml:space="preserve"> hand them back when they’re ready to go to school and work.</w:t>
      </w:r>
    </w:p>
    <w:p w14:paraId="5FCED69D" w14:textId="210AA160"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Imag</w:t>
      </w:r>
      <w:r w:rsidR="003B37EE">
        <w:rPr>
          <w:rFonts w:ascii="Arial" w:hAnsi="Arial" w:cs="Arial"/>
          <w:sz w:val="28"/>
          <w:szCs w:val="28"/>
        </w:rPr>
        <w:t>e</w:t>
      </w:r>
      <w:r w:rsidRPr="00A12C6B">
        <w:rPr>
          <w:rFonts w:ascii="Arial" w:hAnsi="Arial" w:cs="Arial"/>
          <w:sz w:val="28"/>
          <w:szCs w:val="28"/>
        </w:rPr>
        <w:t xml:space="preserve">: </w:t>
      </w:r>
      <w:r w:rsidR="005459E7" w:rsidRPr="00A12C6B">
        <w:rPr>
          <w:rFonts w:ascii="Arial" w:hAnsi="Arial" w:cs="Arial"/>
          <w:sz w:val="28"/>
          <w:szCs w:val="28"/>
        </w:rPr>
        <w:t xml:space="preserve">Woman with blonde hair embraces small white puppy. </w:t>
      </w:r>
    </w:p>
    <w:p w14:paraId="28EEAB0A" w14:textId="77777777" w:rsidR="001A3872" w:rsidRDefault="001A3872" w:rsidP="003D4849">
      <w:pPr>
        <w:spacing w:line="276" w:lineRule="auto"/>
        <w:rPr>
          <w:rFonts w:ascii="Arial" w:hAnsi="Arial" w:cs="Arial"/>
          <w:sz w:val="28"/>
          <w:szCs w:val="28"/>
        </w:rPr>
      </w:pPr>
    </w:p>
    <w:p w14:paraId="5CDF120D" w14:textId="168EFB85" w:rsidR="001A3872" w:rsidRDefault="005459E7" w:rsidP="003D4849">
      <w:pPr>
        <w:spacing w:line="276" w:lineRule="auto"/>
        <w:rPr>
          <w:rFonts w:ascii="Arial" w:hAnsi="Arial" w:cs="Arial"/>
          <w:sz w:val="28"/>
          <w:szCs w:val="28"/>
        </w:rPr>
      </w:pPr>
      <w:r w:rsidRPr="00A12C6B">
        <w:rPr>
          <w:rFonts w:ascii="Arial" w:hAnsi="Arial" w:cs="Arial"/>
          <w:sz w:val="28"/>
          <w:szCs w:val="28"/>
        </w:rPr>
        <w:t>Imag</w:t>
      </w:r>
      <w:r w:rsidR="003B37EE">
        <w:rPr>
          <w:rFonts w:ascii="Arial" w:hAnsi="Arial" w:cs="Arial"/>
          <w:sz w:val="28"/>
          <w:szCs w:val="28"/>
        </w:rPr>
        <w:t>e</w:t>
      </w:r>
      <w:r w:rsidRPr="00A12C6B">
        <w:rPr>
          <w:rFonts w:ascii="Arial" w:hAnsi="Arial" w:cs="Arial"/>
          <w:sz w:val="28"/>
          <w:szCs w:val="28"/>
        </w:rPr>
        <w:t xml:space="preserve">: Two women, outside each holding a small black puppy in front of them, smiling. </w:t>
      </w:r>
    </w:p>
    <w:p w14:paraId="53B365C8" w14:textId="34CBA545" w:rsidR="001A3872" w:rsidRPr="001A3872" w:rsidRDefault="001A3872" w:rsidP="003D4849">
      <w:pPr>
        <w:spacing w:line="276" w:lineRule="auto"/>
        <w:rPr>
          <w:rFonts w:ascii="Arial" w:hAnsi="Arial" w:cs="Arial"/>
          <w:b/>
          <w:bCs/>
          <w:sz w:val="28"/>
          <w:szCs w:val="28"/>
        </w:rPr>
      </w:pPr>
      <w:r>
        <w:rPr>
          <w:rFonts w:ascii="Arial" w:hAnsi="Arial" w:cs="Arial"/>
          <w:b/>
          <w:bCs/>
          <w:sz w:val="28"/>
          <w:szCs w:val="28"/>
        </w:rPr>
        <w:t xml:space="preserve">Statistics: </w:t>
      </w:r>
    </w:p>
    <w:p w14:paraId="72A670B6" w14:textId="7EC3FD60"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 xml:space="preserve">276 active volunteers </w:t>
      </w:r>
    </w:p>
    <w:p w14:paraId="3FDC5751" w14:textId="0AB5ABE9"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50</w:t>
      </w:r>
      <w:r w:rsidRPr="00A12C6B">
        <w:rPr>
          <w:rFonts w:ascii="Arial" w:hAnsi="Arial" w:cs="Arial"/>
          <w:sz w:val="28"/>
          <w:szCs w:val="28"/>
          <w:vertAlign w:val="superscript"/>
        </w:rPr>
        <w:t>th</w:t>
      </w:r>
      <w:r w:rsidRPr="00A12C6B">
        <w:rPr>
          <w:rFonts w:ascii="Arial" w:hAnsi="Arial" w:cs="Arial"/>
          <w:sz w:val="28"/>
          <w:szCs w:val="28"/>
        </w:rPr>
        <w:t xml:space="preserve"> OKP9 partnership celebrated</w:t>
      </w:r>
    </w:p>
    <w:p w14:paraId="7690BCD1" w14:textId="005E4E38"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10,000km walked by the team training dogs</w:t>
      </w:r>
    </w:p>
    <w:p w14:paraId="3CEB6E1F" w14:textId="7974F435"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 xml:space="preserve">16 tonnes of dog food consumed </w:t>
      </w:r>
    </w:p>
    <w:p w14:paraId="7897B99A" w14:textId="6E66AF6E" w:rsidR="00B516C6" w:rsidRPr="00A12C6B" w:rsidRDefault="005459E7" w:rsidP="003D4849">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35 puppies born</w:t>
      </w:r>
    </w:p>
    <w:p w14:paraId="74650CEA" w14:textId="77777777" w:rsidR="005459E7" w:rsidRPr="00A12C6B" w:rsidRDefault="005459E7" w:rsidP="005459E7">
      <w:pPr>
        <w:pStyle w:val="ListParagraph"/>
        <w:spacing w:line="276" w:lineRule="auto"/>
        <w:rPr>
          <w:rFonts w:ascii="Arial" w:hAnsi="Arial" w:cs="Arial"/>
          <w:sz w:val="28"/>
          <w:szCs w:val="28"/>
        </w:rPr>
      </w:pPr>
    </w:p>
    <w:p w14:paraId="5866CE74" w14:textId="77777777" w:rsidR="0020178B" w:rsidRDefault="0020178B" w:rsidP="003D4849">
      <w:pPr>
        <w:spacing w:line="276" w:lineRule="auto"/>
        <w:rPr>
          <w:rFonts w:ascii="Arial" w:hAnsi="Arial" w:cs="Arial"/>
          <w:b/>
          <w:bCs/>
          <w:sz w:val="28"/>
          <w:szCs w:val="28"/>
        </w:rPr>
      </w:pPr>
    </w:p>
    <w:p w14:paraId="71DD65F1" w14:textId="77777777" w:rsidR="0020178B" w:rsidRDefault="0020178B" w:rsidP="003D4849">
      <w:pPr>
        <w:spacing w:line="276" w:lineRule="auto"/>
        <w:rPr>
          <w:rFonts w:ascii="Arial" w:hAnsi="Arial" w:cs="Arial"/>
          <w:b/>
          <w:bCs/>
          <w:sz w:val="28"/>
          <w:szCs w:val="28"/>
        </w:rPr>
      </w:pPr>
    </w:p>
    <w:p w14:paraId="1551889A" w14:textId="7B0B0C22" w:rsidR="00EB6BC2"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lastRenderedPageBreak/>
        <w:t>Manufacturing &amp; Packaging Services</w:t>
      </w:r>
    </w:p>
    <w:p w14:paraId="02856EF1"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People first in a profitable year for the See Differently manufacturing team. </w:t>
      </w:r>
    </w:p>
    <w:p w14:paraId="74CC1E6A" w14:textId="55B7AD6F"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Against the backdrop of COVID-affected labour and raw material shortages, the growth and increased profitability for the manufacturing and packaging division was significant in 2021-22. </w:t>
      </w:r>
    </w:p>
    <w:p w14:paraId="4B58B73E"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The Thermoforming division, which produces sustainable RPET trays (such as those used in biscuit packaging) experienced an upturn in production, with many existing clients now sourcing 100% of their packaging requirements from See Differently. The challenges of increasing material costs and supply delays for raw materials led the team to sourcing their own bulk raw materials ensuring there was no disruption to production for customers.</w:t>
      </w:r>
    </w:p>
    <w:p w14:paraId="31BD8923"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In packaging, See Differently also experienced growth, with new customers jumping on board and existing contracts increasing their volume. Customers include major national retail chains, international food suppliers as well as many local iconic South Australian products such as </w:t>
      </w:r>
      <w:proofErr w:type="spellStart"/>
      <w:r w:rsidRPr="00A12C6B">
        <w:rPr>
          <w:rFonts w:ascii="Arial" w:hAnsi="Arial" w:cs="Arial"/>
          <w:sz w:val="28"/>
          <w:szCs w:val="28"/>
        </w:rPr>
        <w:t>Fruchocs</w:t>
      </w:r>
      <w:proofErr w:type="spellEnd"/>
      <w:r w:rsidRPr="00A12C6B">
        <w:rPr>
          <w:rFonts w:ascii="Arial" w:hAnsi="Arial" w:cs="Arial"/>
          <w:sz w:val="28"/>
          <w:szCs w:val="28"/>
        </w:rPr>
        <w:t xml:space="preserve">! </w:t>
      </w:r>
    </w:p>
    <w:p w14:paraId="531AC3AE"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The people of the Manufacturing and Packaging Division at Gilles Plains – the employees and the customers – are at the heart of what we do. </w:t>
      </w:r>
    </w:p>
    <w:p w14:paraId="0F878CE7" w14:textId="4FD7039B" w:rsidR="00805DAC" w:rsidRDefault="005459E7" w:rsidP="003D4849">
      <w:pPr>
        <w:spacing w:line="276" w:lineRule="auto"/>
        <w:rPr>
          <w:rFonts w:ascii="Arial" w:hAnsi="Arial" w:cs="Arial"/>
          <w:sz w:val="28"/>
          <w:szCs w:val="28"/>
        </w:rPr>
      </w:pPr>
      <w:r w:rsidRPr="00A12C6B">
        <w:rPr>
          <w:rFonts w:ascii="Arial" w:hAnsi="Arial" w:cs="Arial"/>
          <w:sz w:val="28"/>
          <w:szCs w:val="28"/>
        </w:rPr>
        <w:t>In 2021-22 staff numbers were maintained, with supported employees benefiting from greater NDIS supports, allowing more workplace flexibility and the ability for employees to achieve their workplace goals with upskilling and training opportunities. Manufacturing and Packaging staff have also been valuable participants in the formation of the See Differently strategy, providing input and feedback throughout the process.</w:t>
      </w:r>
    </w:p>
    <w:p w14:paraId="2F9DD39D" w14:textId="77777777" w:rsidR="001A3872" w:rsidRDefault="001A3872" w:rsidP="003D4849">
      <w:pPr>
        <w:spacing w:line="276" w:lineRule="auto"/>
        <w:rPr>
          <w:rFonts w:ascii="Arial" w:hAnsi="Arial" w:cs="Arial"/>
          <w:sz w:val="28"/>
          <w:szCs w:val="28"/>
        </w:rPr>
      </w:pPr>
    </w:p>
    <w:p w14:paraId="53447D41" w14:textId="2C40DFD0" w:rsidR="005459E7" w:rsidRDefault="005459E7" w:rsidP="003D4849">
      <w:pPr>
        <w:spacing w:line="276" w:lineRule="auto"/>
        <w:rPr>
          <w:rFonts w:ascii="Arial" w:hAnsi="Arial" w:cs="Arial"/>
          <w:sz w:val="28"/>
          <w:szCs w:val="28"/>
        </w:rPr>
      </w:pPr>
      <w:r w:rsidRPr="00A12C6B">
        <w:rPr>
          <w:rFonts w:ascii="Arial" w:hAnsi="Arial" w:cs="Arial"/>
          <w:sz w:val="28"/>
          <w:szCs w:val="28"/>
        </w:rPr>
        <w:t>Image: Man with long beard smiling</w:t>
      </w:r>
      <w:r w:rsidR="003B37EE">
        <w:rPr>
          <w:rFonts w:ascii="Arial" w:hAnsi="Arial" w:cs="Arial"/>
          <w:sz w:val="28"/>
          <w:szCs w:val="28"/>
        </w:rPr>
        <w:t xml:space="preserve"> with bright orange showbags around him</w:t>
      </w:r>
    </w:p>
    <w:p w14:paraId="3F550D25" w14:textId="77777777" w:rsidR="0069139B" w:rsidRPr="00A12C6B" w:rsidRDefault="0069139B" w:rsidP="003D4849">
      <w:pPr>
        <w:spacing w:line="276" w:lineRule="auto"/>
        <w:rPr>
          <w:rFonts w:ascii="Arial" w:hAnsi="Arial" w:cs="Arial"/>
          <w:sz w:val="28"/>
          <w:szCs w:val="28"/>
        </w:rPr>
      </w:pPr>
    </w:p>
    <w:p w14:paraId="39F2E3AA" w14:textId="77777777" w:rsidR="00805DAC" w:rsidRDefault="00805DAC" w:rsidP="003D4849">
      <w:pPr>
        <w:spacing w:line="276" w:lineRule="auto"/>
        <w:rPr>
          <w:rFonts w:ascii="Arial" w:hAnsi="Arial" w:cs="Arial"/>
          <w:sz w:val="28"/>
          <w:szCs w:val="28"/>
        </w:rPr>
      </w:pPr>
    </w:p>
    <w:p w14:paraId="564885C7" w14:textId="7D021868" w:rsidR="00805DAC" w:rsidRDefault="00805DAC" w:rsidP="003D4849">
      <w:pPr>
        <w:spacing w:line="276" w:lineRule="auto"/>
        <w:rPr>
          <w:rFonts w:ascii="Arial" w:hAnsi="Arial" w:cs="Arial"/>
          <w:sz w:val="28"/>
          <w:szCs w:val="28"/>
        </w:rPr>
      </w:pPr>
    </w:p>
    <w:p w14:paraId="546F430B" w14:textId="4B6BE12D" w:rsidR="001A3872" w:rsidRDefault="001A3872" w:rsidP="003D4849">
      <w:pPr>
        <w:spacing w:line="276" w:lineRule="auto"/>
        <w:rPr>
          <w:rFonts w:ascii="Arial" w:hAnsi="Arial" w:cs="Arial"/>
          <w:sz w:val="28"/>
          <w:szCs w:val="28"/>
        </w:rPr>
      </w:pPr>
    </w:p>
    <w:p w14:paraId="04AA4F92" w14:textId="14BB4DD0" w:rsidR="001A3872" w:rsidRDefault="001A3872" w:rsidP="003D4849">
      <w:pPr>
        <w:spacing w:line="276" w:lineRule="auto"/>
        <w:rPr>
          <w:rFonts w:ascii="Arial" w:hAnsi="Arial" w:cs="Arial"/>
          <w:sz w:val="28"/>
          <w:szCs w:val="28"/>
        </w:rPr>
      </w:pPr>
    </w:p>
    <w:p w14:paraId="70A4D9C2" w14:textId="7F42E654" w:rsidR="001A3872" w:rsidRDefault="001A3872" w:rsidP="003D4849">
      <w:pPr>
        <w:spacing w:line="276" w:lineRule="auto"/>
        <w:rPr>
          <w:rFonts w:ascii="Arial" w:hAnsi="Arial" w:cs="Arial"/>
          <w:sz w:val="28"/>
          <w:szCs w:val="28"/>
        </w:rPr>
      </w:pPr>
    </w:p>
    <w:p w14:paraId="448B1249" w14:textId="26495868" w:rsidR="001A3872" w:rsidRDefault="001A3872" w:rsidP="003D4849">
      <w:pPr>
        <w:spacing w:line="276" w:lineRule="auto"/>
        <w:rPr>
          <w:rFonts w:ascii="Arial" w:hAnsi="Arial" w:cs="Arial"/>
          <w:sz w:val="28"/>
          <w:szCs w:val="28"/>
        </w:rPr>
      </w:pPr>
    </w:p>
    <w:p w14:paraId="7F1F748F" w14:textId="5670DB9E" w:rsidR="005459E7" w:rsidRDefault="005459E7" w:rsidP="003D4849">
      <w:pPr>
        <w:spacing w:line="276" w:lineRule="auto"/>
        <w:rPr>
          <w:rFonts w:ascii="Arial" w:hAnsi="Arial" w:cs="Arial"/>
          <w:sz w:val="28"/>
          <w:szCs w:val="28"/>
        </w:rPr>
      </w:pPr>
      <w:r w:rsidRPr="00A12C6B">
        <w:rPr>
          <w:rFonts w:ascii="Arial" w:hAnsi="Arial" w:cs="Arial"/>
          <w:sz w:val="28"/>
          <w:szCs w:val="28"/>
        </w:rPr>
        <w:lastRenderedPageBreak/>
        <w:t>Image: Two men, standing in factory setting, with machinery behind them, smiling</w:t>
      </w:r>
    </w:p>
    <w:p w14:paraId="0B353B25" w14:textId="142A9F89" w:rsidR="001A3872" w:rsidRDefault="001A3872" w:rsidP="003D4849">
      <w:pPr>
        <w:spacing w:line="276" w:lineRule="auto"/>
        <w:rPr>
          <w:rFonts w:ascii="Arial" w:hAnsi="Arial" w:cs="Arial"/>
          <w:sz w:val="28"/>
          <w:szCs w:val="28"/>
        </w:rPr>
      </w:pPr>
    </w:p>
    <w:p w14:paraId="4236FAE0" w14:textId="3AFA1732" w:rsidR="001A3872" w:rsidRPr="001A3872" w:rsidRDefault="001A3872" w:rsidP="003D4849">
      <w:pPr>
        <w:spacing w:line="276" w:lineRule="auto"/>
        <w:rPr>
          <w:rFonts w:ascii="Arial" w:hAnsi="Arial" w:cs="Arial"/>
          <w:b/>
          <w:bCs/>
          <w:sz w:val="28"/>
          <w:szCs w:val="28"/>
        </w:rPr>
      </w:pPr>
      <w:r>
        <w:rPr>
          <w:rFonts w:ascii="Arial" w:hAnsi="Arial" w:cs="Arial"/>
          <w:b/>
          <w:bCs/>
          <w:sz w:val="28"/>
          <w:szCs w:val="28"/>
        </w:rPr>
        <w:t xml:space="preserve">Statistics: </w:t>
      </w:r>
    </w:p>
    <w:p w14:paraId="3E44A544" w14:textId="7AD4D5BE" w:rsidR="005459E7" w:rsidRPr="00A12C6B" w:rsidRDefault="005459E7" w:rsidP="005459E7">
      <w:pPr>
        <w:pStyle w:val="ListParagraph"/>
        <w:numPr>
          <w:ilvl w:val="0"/>
          <w:numId w:val="9"/>
        </w:numPr>
        <w:spacing w:line="276" w:lineRule="auto"/>
        <w:rPr>
          <w:rFonts w:ascii="Arial" w:hAnsi="Arial" w:cs="Arial"/>
          <w:sz w:val="28"/>
          <w:szCs w:val="28"/>
        </w:rPr>
      </w:pPr>
      <w:r w:rsidRPr="00A12C6B">
        <w:rPr>
          <w:rFonts w:ascii="Arial" w:hAnsi="Arial" w:cs="Arial"/>
          <w:sz w:val="28"/>
          <w:szCs w:val="28"/>
        </w:rPr>
        <w:t xml:space="preserve">32 tonnes of recycled materials used to manufacture food grade packaging </w:t>
      </w:r>
    </w:p>
    <w:p w14:paraId="5218E264" w14:textId="1947AE55" w:rsidR="005459E7" w:rsidRPr="00A12C6B" w:rsidRDefault="005459E7" w:rsidP="005459E7">
      <w:pPr>
        <w:pStyle w:val="ListParagraph"/>
        <w:numPr>
          <w:ilvl w:val="0"/>
          <w:numId w:val="9"/>
        </w:numPr>
        <w:spacing w:line="276" w:lineRule="auto"/>
        <w:rPr>
          <w:rFonts w:ascii="Arial" w:hAnsi="Arial" w:cs="Arial"/>
          <w:sz w:val="28"/>
          <w:szCs w:val="28"/>
        </w:rPr>
      </w:pPr>
      <w:r w:rsidRPr="00A12C6B">
        <w:rPr>
          <w:rFonts w:ascii="Arial" w:hAnsi="Arial" w:cs="Arial"/>
          <w:sz w:val="28"/>
          <w:szCs w:val="28"/>
        </w:rPr>
        <w:t xml:space="preserve">99,732 combined production hours from the manufacturing and packaging team </w:t>
      </w:r>
    </w:p>
    <w:p w14:paraId="13709B8A" w14:textId="32CF6E3F" w:rsidR="005459E7" w:rsidRPr="0069139B" w:rsidRDefault="005459E7" w:rsidP="005459E7">
      <w:pPr>
        <w:pStyle w:val="ListParagraph"/>
        <w:numPr>
          <w:ilvl w:val="0"/>
          <w:numId w:val="9"/>
        </w:numPr>
        <w:spacing w:line="276" w:lineRule="auto"/>
        <w:rPr>
          <w:rFonts w:ascii="Arial" w:hAnsi="Arial" w:cs="Arial"/>
          <w:sz w:val="28"/>
          <w:szCs w:val="28"/>
        </w:rPr>
      </w:pPr>
      <w:r w:rsidRPr="00A12C6B">
        <w:rPr>
          <w:rFonts w:ascii="Arial" w:hAnsi="Arial" w:cs="Arial"/>
          <w:sz w:val="28"/>
          <w:szCs w:val="28"/>
        </w:rPr>
        <w:t xml:space="preserve">1,000,000 plus. Over 1 million food products packed </w:t>
      </w:r>
    </w:p>
    <w:p w14:paraId="4465BFB0" w14:textId="77777777" w:rsidR="00B516C6" w:rsidRPr="00A12C6B" w:rsidRDefault="00B516C6" w:rsidP="003D4849">
      <w:pPr>
        <w:spacing w:line="276" w:lineRule="auto"/>
        <w:rPr>
          <w:rFonts w:ascii="Arial" w:hAnsi="Arial" w:cs="Arial"/>
          <w:b/>
          <w:bCs/>
          <w:sz w:val="28"/>
          <w:szCs w:val="28"/>
        </w:rPr>
      </w:pPr>
    </w:p>
    <w:p w14:paraId="112E3B29" w14:textId="77777777" w:rsidR="00E060EA" w:rsidRDefault="00E060EA" w:rsidP="003D4849">
      <w:pPr>
        <w:spacing w:line="276" w:lineRule="auto"/>
        <w:rPr>
          <w:rFonts w:ascii="Arial" w:hAnsi="Arial" w:cs="Arial"/>
          <w:b/>
          <w:bCs/>
          <w:sz w:val="28"/>
          <w:szCs w:val="28"/>
        </w:rPr>
      </w:pPr>
    </w:p>
    <w:p w14:paraId="5F85E8B3" w14:textId="77777777" w:rsidR="00E060EA" w:rsidRDefault="00E060EA" w:rsidP="003D4849">
      <w:pPr>
        <w:spacing w:line="276" w:lineRule="auto"/>
        <w:rPr>
          <w:rFonts w:ascii="Arial" w:hAnsi="Arial" w:cs="Arial"/>
          <w:b/>
          <w:bCs/>
          <w:sz w:val="28"/>
          <w:szCs w:val="28"/>
        </w:rPr>
      </w:pPr>
    </w:p>
    <w:p w14:paraId="5598401F" w14:textId="77777777" w:rsidR="00E060EA" w:rsidRDefault="00E060EA" w:rsidP="003D4849">
      <w:pPr>
        <w:spacing w:line="276" w:lineRule="auto"/>
        <w:rPr>
          <w:rFonts w:ascii="Arial" w:hAnsi="Arial" w:cs="Arial"/>
          <w:b/>
          <w:bCs/>
          <w:sz w:val="28"/>
          <w:szCs w:val="28"/>
        </w:rPr>
      </w:pPr>
    </w:p>
    <w:p w14:paraId="68CA6F2E" w14:textId="77777777" w:rsidR="00E060EA" w:rsidRDefault="00E060EA" w:rsidP="003D4849">
      <w:pPr>
        <w:spacing w:line="276" w:lineRule="auto"/>
        <w:rPr>
          <w:rFonts w:ascii="Arial" w:hAnsi="Arial" w:cs="Arial"/>
          <w:b/>
          <w:bCs/>
          <w:sz w:val="28"/>
          <w:szCs w:val="28"/>
        </w:rPr>
      </w:pPr>
    </w:p>
    <w:p w14:paraId="6D434A6D" w14:textId="77777777" w:rsidR="00E060EA" w:rsidRDefault="00E060EA" w:rsidP="003D4849">
      <w:pPr>
        <w:spacing w:line="276" w:lineRule="auto"/>
        <w:rPr>
          <w:rFonts w:ascii="Arial" w:hAnsi="Arial" w:cs="Arial"/>
          <w:b/>
          <w:bCs/>
          <w:sz w:val="28"/>
          <w:szCs w:val="28"/>
        </w:rPr>
      </w:pPr>
    </w:p>
    <w:p w14:paraId="780EBD16" w14:textId="77777777" w:rsidR="00E060EA" w:rsidRDefault="00E060EA" w:rsidP="003D4849">
      <w:pPr>
        <w:spacing w:line="276" w:lineRule="auto"/>
        <w:rPr>
          <w:rFonts w:ascii="Arial" w:hAnsi="Arial" w:cs="Arial"/>
          <w:b/>
          <w:bCs/>
          <w:sz w:val="28"/>
          <w:szCs w:val="28"/>
        </w:rPr>
      </w:pPr>
    </w:p>
    <w:p w14:paraId="00F38D0E" w14:textId="77777777" w:rsidR="00E060EA" w:rsidRDefault="00E060EA" w:rsidP="003D4849">
      <w:pPr>
        <w:spacing w:line="276" w:lineRule="auto"/>
        <w:rPr>
          <w:rFonts w:ascii="Arial" w:hAnsi="Arial" w:cs="Arial"/>
          <w:b/>
          <w:bCs/>
          <w:sz w:val="28"/>
          <w:szCs w:val="28"/>
        </w:rPr>
      </w:pPr>
    </w:p>
    <w:p w14:paraId="612BED5B" w14:textId="77777777" w:rsidR="00E060EA" w:rsidRDefault="00E060EA" w:rsidP="003D4849">
      <w:pPr>
        <w:spacing w:line="276" w:lineRule="auto"/>
        <w:rPr>
          <w:rFonts w:ascii="Arial" w:hAnsi="Arial" w:cs="Arial"/>
          <w:b/>
          <w:bCs/>
          <w:sz w:val="28"/>
          <w:szCs w:val="28"/>
        </w:rPr>
      </w:pPr>
    </w:p>
    <w:p w14:paraId="73AFE071" w14:textId="77777777" w:rsidR="00E060EA" w:rsidRDefault="00E060EA" w:rsidP="003D4849">
      <w:pPr>
        <w:spacing w:line="276" w:lineRule="auto"/>
        <w:rPr>
          <w:rFonts w:ascii="Arial" w:hAnsi="Arial" w:cs="Arial"/>
          <w:b/>
          <w:bCs/>
          <w:sz w:val="28"/>
          <w:szCs w:val="28"/>
        </w:rPr>
      </w:pPr>
    </w:p>
    <w:p w14:paraId="338B4680" w14:textId="77777777" w:rsidR="00E060EA" w:rsidRDefault="00E060EA" w:rsidP="003D4849">
      <w:pPr>
        <w:spacing w:line="276" w:lineRule="auto"/>
        <w:rPr>
          <w:rFonts w:ascii="Arial" w:hAnsi="Arial" w:cs="Arial"/>
          <w:b/>
          <w:bCs/>
          <w:sz w:val="28"/>
          <w:szCs w:val="28"/>
        </w:rPr>
      </w:pPr>
    </w:p>
    <w:p w14:paraId="39B2F346" w14:textId="77777777" w:rsidR="00E060EA" w:rsidRDefault="00E060EA" w:rsidP="003D4849">
      <w:pPr>
        <w:spacing w:line="276" w:lineRule="auto"/>
        <w:rPr>
          <w:rFonts w:ascii="Arial" w:hAnsi="Arial" w:cs="Arial"/>
          <w:b/>
          <w:bCs/>
          <w:sz w:val="28"/>
          <w:szCs w:val="28"/>
        </w:rPr>
      </w:pPr>
    </w:p>
    <w:p w14:paraId="1EF99602" w14:textId="77777777" w:rsidR="00E060EA" w:rsidRDefault="00E060EA" w:rsidP="003D4849">
      <w:pPr>
        <w:spacing w:line="276" w:lineRule="auto"/>
        <w:rPr>
          <w:rFonts w:ascii="Arial" w:hAnsi="Arial" w:cs="Arial"/>
          <w:b/>
          <w:bCs/>
          <w:sz w:val="28"/>
          <w:szCs w:val="28"/>
        </w:rPr>
      </w:pPr>
    </w:p>
    <w:p w14:paraId="618A289F" w14:textId="77777777" w:rsidR="00E060EA" w:rsidRDefault="00E060EA" w:rsidP="003D4849">
      <w:pPr>
        <w:spacing w:line="276" w:lineRule="auto"/>
        <w:rPr>
          <w:rFonts w:ascii="Arial" w:hAnsi="Arial" w:cs="Arial"/>
          <w:b/>
          <w:bCs/>
          <w:sz w:val="28"/>
          <w:szCs w:val="28"/>
        </w:rPr>
      </w:pPr>
    </w:p>
    <w:p w14:paraId="5B1CAD74" w14:textId="77777777" w:rsidR="00E060EA" w:rsidRDefault="00E060EA" w:rsidP="003D4849">
      <w:pPr>
        <w:spacing w:line="276" w:lineRule="auto"/>
        <w:rPr>
          <w:rFonts w:ascii="Arial" w:hAnsi="Arial" w:cs="Arial"/>
          <w:b/>
          <w:bCs/>
          <w:sz w:val="28"/>
          <w:szCs w:val="28"/>
        </w:rPr>
      </w:pPr>
    </w:p>
    <w:p w14:paraId="3D18113B" w14:textId="77777777" w:rsidR="00E060EA" w:rsidRDefault="00E060EA" w:rsidP="003D4849">
      <w:pPr>
        <w:spacing w:line="276" w:lineRule="auto"/>
        <w:rPr>
          <w:rFonts w:ascii="Arial" w:hAnsi="Arial" w:cs="Arial"/>
          <w:b/>
          <w:bCs/>
          <w:sz w:val="28"/>
          <w:szCs w:val="28"/>
        </w:rPr>
      </w:pPr>
    </w:p>
    <w:p w14:paraId="160CF0F7" w14:textId="77777777" w:rsidR="00E060EA" w:rsidRDefault="00E060EA" w:rsidP="003D4849">
      <w:pPr>
        <w:spacing w:line="276" w:lineRule="auto"/>
        <w:rPr>
          <w:rFonts w:ascii="Arial" w:hAnsi="Arial" w:cs="Arial"/>
          <w:b/>
          <w:bCs/>
          <w:sz w:val="28"/>
          <w:szCs w:val="28"/>
        </w:rPr>
      </w:pPr>
    </w:p>
    <w:p w14:paraId="4DD14975" w14:textId="77777777" w:rsidR="00E060EA" w:rsidRDefault="00E060EA" w:rsidP="003D4849">
      <w:pPr>
        <w:spacing w:line="276" w:lineRule="auto"/>
        <w:rPr>
          <w:rFonts w:ascii="Arial" w:hAnsi="Arial" w:cs="Arial"/>
          <w:b/>
          <w:bCs/>
          <w:sz w:val="28"/>
          <w:szCs w:val="28"/>
        </w:rPr>
      </w:pPr>
    </w:p>
    <w:p w14:paraId="092680D2" w14:textId="77777777" w:rsidR="00E060EA" w:rsidRDefault="00E060EA" w:rsidP="003D4849">
      <w:pPr>
        <w:spacing w:line="276" w:lineRule="auto"/>
        <w:rPr>
          <w:rFonts w:ascii="Arial" w:hAnsi="Arial" w:cs="Arial"/>
          <w:b/>
          <w:bCs/>
          <w:sz w:val="28"/>
          <w:szCs w:val="28"/>
        </w:rPr>
      </w:pPr>
    </w:p>
    <w:p w14:paraId="77570359" w14:textId="77777777" w:rsidR="008D202C" w:rsidRDefault="008D202C" w:rsidP="003D4849">
      <w:pPr>
        <w:spacing w:line="276" w:lineRule="auto"/>
        <w:rPr>
          <w:rFonts w:ascii="Arial" w:hAnsi="Arial" w:cs="Arial"/>
          <w:b/>
          <w:bCs/>
          <w:sz w:val="28"/>
          <w:szCs w:val="28"/>
        </w:rPr>
      </w:pPr>
    </w:p>
    <w:p w14:paraId="503E6CC5" w14:textId="42A60D3F" w:rsidR="009F68D4"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lastRenderedPageBreak/>
        <w:t>Operations</w:t>
      </w:r>
    </w:p>
    <w:p w14:paraId="282193EB" w14:textId="32382A49" w:rsidR="005459E7"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t>A fresh start for See Differently</w:t>
      </w:r>
    </w:p>
    <w:p w14:paraId="4223D3B9"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Following the sale of Knapman House, in December 2021, See Differently relocated to a modern office and retail centre at 212 Pirie Street, right across the road from our former premises. </w:t>
      </w:r>
    </w:p>
    <w:p w14:paraId="4CF2EB1E"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See Differently’s newly refurbished Low Vision Centre has an expanded range of retail products, modern consulting rooms and office facilities. </w:t>
      </w:r>
    </w:p>
    <w:p w14:paraId="1A35A58B"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See Differently Gilles Plains was rejuvenated in financial year 2021-22, providing improved office facilities for staff and clients. The upgrade to the wider campus has seen the increased utilisation of buildings on the site and the introduction of new tenants, ACH Group. </w:t>
      </w:r>
    </w:p>
    <w:p w14:paraId="75C01AE7" w14:textId="1E32B425" w:rsidR="00104BEC" w:rsidRPr="00A12C6B" w:rsidRDefault="005459E7" w:rsidP="003D4849">
      <w:pPr>
        <w:spacing w:line="276" w:lineRule="auto"/>
        <w:rPr>
          <w:rFonts w:ascii="Arial" w:hAnsi="Arial" w:cs="Arial"/>
          <w:sz w:val="28"/>
          <w:szCs w:val="28"/>
        </w:rPr>
      </w:pPr>
      <w:r w:rsidRPr="00A12C6B">
        <w:rPr>
          <w:rFonts w:ascii="Arial" w:hAnsi="Arial" w:cs="Arial"/>
          <w:sz w:val="28"/>
          <w:szCs w:val="28"/>
        </w:rPr>
        <w:t>The refurbishment at Gilles Plains has also been a win for clients based in the north-east with more services now available, including Client Support Services, Counselling and Optometry.</w:t>
      </w:r>
    </w:p>
    <w:p w14:paraId="5A93A220"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See Differently is committed to providing high level low vision services to all South Australians and we maintain sites across metropolitan Adelaide, whilst also providing services via tele-health and regional clinic visits. </w:t>
      </w:r>
    </w:p>
    <w:p w14:paraId="0D8BFBBD" w14:textId="2CDEAEBF" w:rsidR="005459E7" w:rsidRPr="00D74715" w:rsidRDefault="005459E7" w:rsidP="003D4849">
      <w:pPr>
        <w:spacing w:line="276" w:lineRule="auto"/>
        <w:rPr>
          <w:rFonts w:ascii="Arial" w:hAnsi="Arial" w:cs="Arial"/>
          <w:b/>
          <w:bCs/>
          <w:sz w:val="28"/>
          <w:szCs w:val="28"/>
        </w:rPr>
      </w:pPr>
      <w:r w:rsidRPr="00D74715">
        <w:rPr>
          <w:rFonts w:ascii="Arial" w:hAnsi="Arial" w:cs="Arial"/>
          <w:b/>
          <w:bCs/>
          <w:sz w:val="28"/>
          <w:szCs w:val="28"/>
        </w:rPr>
        <w:t>Our locations</w:t>
      </w:r>
    </w:p>
    <w:p w14:paraId="4E03692F"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Adelaide </w:t>
      </w:r>
    </w:p>
    <w:p w14:paraId="0009F7FB"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Gilles Plains </w:t>
      </w:r>
    </w:p>
    <w:p w14:paraId="1DBDC3A0"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Noarlunga Downs </w:t>
      </w:r>
    </w:p>
    <w:p w14:paraId="5C4AECD6"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Smithfield</w:t>
      </w:r>
    </w:p>
    <w:p w14:paraId="02BE95C7" w14:textId="64849502"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Port Adelaide </w:t>
      </w:r>
    </w:p>
    <w:p w14:paraId="2E461398" w14:textId="416CB73E"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Westbourne Park</w:t>
      </w:r>
    </w:p>
    <w:p w14:paraId="725906C9" w14:textId="671AE26E"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Image: External office building with See Differently signage displayed on windows and light box. </w:t>
      </w:r>
    </w:p>
    <w:p w14:paraId="21402D71" w14:textId="77777777" w:rsidR="005459E7" w:rsidRPr="00A12C6B" w:rsidRDefault="005459E7" w:rsidP="003D4849">
      <w:pPr>
        <w:spacing w:line="276" w:lineRule="auto"/>
        <w:rPr>
          <w:rFonts w:ascii="Arial" w:hAnsi="Arial" w:cs="Arial"/>
          <w:sz w:val="28"/>
          <w:szCs w:val="28"/>
        </w:rPr>
      </w:pPr>
    </w:p>
    <w:p w14:paraId="7D1CB7BD" w14:textId="77777777" w:rsidR="003B37EE" w:rsidRDefault="003B37EE" w:rsidP="003D4849">
      <w:pPr>
        <w:spacing w:line="276" w:lineRule="auto"/>
        <w:rPr>
          <w:rFonts w:ascii="Arial" w:hAnsi="Arial" w:cs="Arial"/>
          <w:b/>
          <w:bCs/>
          <w:sz w:val="28"/>
          <w:szCs w:val="28"/>
        </w:rPr>
      </w:pPr>
    </w:p>
    <w:p w14:paraId="136DC42D" w14:textId="77777777" w:rsidR="003B37EE" w:rsidRDefault="003B37EE" w:rsidP="003D4849">
      <w:pPr>
        <w:spacing w:line="276" w:lineRule="auto"/>
        <w:rPr>
          <w:rFonts w:ascii="Arial" w:hAnsi="Arial" w:cs="Arial"/>
          <w:b/>
          <w:bCs/>
          <w:sz w:val="28"/>
          <w:szCs w:val="28"/>
        </w:rPr>
      </w:pPr>
    </w:p>
    <w:p w14:paraId="5AF9806B" w14:textId="77777777" w:rsidR="003B37EE" w:rsidRDefault="003B37EE" w:rsidP="003D4849">
      <w:pPr>
        <w:spacing w:line="276" w:lineRule="auto"/>
        <w:rPr>
          <w:rFonts w:ascii="Arial" w:hAnsi="Arial" w:cs="Arial"/>
          <w:b/>
          <w:bCs/>
          <w:sz w:val="28"/>
          <w:szCs w:val="28"/>
        </w:rPr>
      </w:pPr>
    </w:p>
    <w:p w14:paraId="25BB1E87" w14:textId="30C06BDA" w:rsidR="009F68D4"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lastRenderedPageBreak/>
        <w:t>Our Team</w:t>
      </w:r>
    </w:p>
    <w:p w14:paraId="515D8270"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American disability activist Helen Keller absolutely got it right when she </w:t>
      </w:r>
      <w:r w:rsidR="00070AE0" w:rsidRPr="00A12C6B">
        <w:rPr>
          <w:rFonts w:ascii="Arial" w:hAnsi="Arial" w:cs="Arial"/>
          <w:sz w:val="28"/>
          <w:szCs w:val="28"/>
        </w:rPr>
        <w:t>said,</w:t>
      </w:r>
      <w:r w:rsidRPr="00A12C6B">
        <w:rPr>
          <w:rFonts w:ascii="Arial" w:hAnsi="Arial" w:cs="Arial"/>
          <w:sz w:val="28"/>
          <w:szCs w:val="28"/>
        </w:rPr>
        <w:t xml:space="preserve"> ‘Alone we can do so little, but together so much.’ </w:t>
      </w:r>
    </w:p>
    <w:p w14:paraId="379C40AC" w14:textId="5D884F77" w:rsidR="00104BEC"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Our Team is </w:t>
      </w:r>
      <w:proofErr w:type="gramStart"/>
      <w:r w:rsidRPr="00A12C6B">
        <w:rPr>
          <w:rFonts w:ascii="Arial" w:hAnsi="Arial" w:cs="Arial"/>
          <w:sz w:val="28"/>
          <w:szCs w:val="28"/>
        </w:rPr>
        <w:t>pretty amazing</w:t>
      </w:r>
      <w:proofErr w:type="gramEnd"/>
      <w:r w:rsidRPr="00A12C6B">
        <w:rPr>
          <w:rFonts w:ascii="Arial" w:hAnsi="Arial" w:cs="Arial"/>
          <w:sz w:val="28"/>
          <w:szCs w:val="28"/>
        </w:rPr>
        <w:t>!</w:t>
      </w:r>
    </w:p>
    <w:p w14:paraId="1857DE4F"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We’ve dealt with COVID (again), we moved into a new city office and consolidated many of our team to our Gilles Plains campus, we’ve launched a new brand and delivered even more services than previous years. </w:t>
      </w:r>
    </w:p>
    <w:p w14:paraId="37318AF1"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A few team highlights include: </w:t>
      </w:r>
    </w:p>
    <w:p w14:paraId="3B5BCB63" w14:textId="77777777" w:rsidR="00F73F77" w:rsidRDefault="005459E7" w:rsidP="003D4849">
      <w:pPr>
        <w:spacing w:line="276" w:lineRule="auto"/>
        <w:rPr>
          <w:rFonts w:ascii="Arial" w:hAnsi="Arial" w:cs="Arial"/>
          <w:sz w:val="28"/>
          <w:szCs w:val="28"/>
        </w:rPr>
      </w:pPr>
      <w:r w:rsidRPr="00A12C6B">
        <w:rPr>
          <w:rFonts w:ascii="Arial" w:hAnsi="Arial" w:cs="Arial"/>
          <w:sz w:val="28"/>
          <w:szCs w:val="28"/>
        </w:rPr>
        <w:t xml:space="preserve">Our Therapy and Independent Living Team has expanded to meet the increasing demand for occupational therapy and mobility training. </w:t>
      </w:r>
    </w:p>
    <w:p w14:paraId="7E2C91DC" w14:textId="7EC7357C"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We have offered extremely well-attended professional development sessions for optometrists and ophthalmologists.</w:t>
      </w:r>
    </w:p>
    <w:p w14:paraId="6951F428"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Our new Service Partners Team has brought together counselling and support coordination services to better meet the needs of NDIS clients. </w:t>
      </w:r>
    </w:p>
    <w:p w14:paraId="1C5A4567" w14:textId="1F6E6629"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Our new Quality Systems team has brought in new methodologies for continuous improvement and worked through </w:t>
      </w:r>
      <w:proofErr w:type="gramStart"/>
      <w:r w:rsidRPr="00A12C6B">
        <w:rPr>
          <w:rFonts w:ascii="Arial" w:hAnsi="Arial" w:cs="Arial"/>
          <w:sz w:val="28"/>
          <w:szCs w:val="28"/>
        </w:rPr>
        <w:t>a number of</w:t>
      </w:r>
      <w:proofErr w:type="gramEnd"/>
      <w:r w:rsidRPr="00A12C6B">
        <w:rPr>
          <w:rFonts w:ascii="Arial" w:hAnsi="Arial" w:cs="Arial"/>
          <w:sz w:val="28"/>
          <w:szCs w:val="28"/>
        </w:rPr>
        <w:t xml:space="preserve"> audits and inspections.</w:t>
      </w:r>
    </w:p>
    <w:p w14:paraId="6200CAB8" w14:textId="2D8E178F" w:rsidR="00F73F77" w:rsidRPr="00A12C6B" w:rsidRDefault="005459E7" w:rsidP="003D4849">
      <w:pPr>
        <w:spacing w:line="276" w:lineRule="auto"/>
        <w:rPr>
          <w:rFonts w:ascii="Arial" w:hAnsi="Arial" w:cs="Arial"/>
          <w:sz w:val="28"/>
          <w:szCs w:val="28"/>
        </w:rPr>
      </w:pPr>
      <w:r w:rsidRPr="00A12C6B">
        <w:rPr>
          <w:rFonts w:ascii="Arial" w:hAnsi="Arial" w:cs="Arial"/>
          <w:sz w:val="28"/>
          <w:szCs w:val="28"/>
        </w:rPr>
        <w:t>Image 21 page 22: Man in bright yellow shirt and dark green uniform cap, smiling.</w:t>
      </w:r>
    </w:p>
    <w:p w14:paraId="192CDFE3" w14:textId="783A6ED0"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Our See Differently braille trainer Michael Zannis is also a highly accomplished Australian cricketer. He again represented his country at the highest level this year in the Commonwealth Bank International Cricket Inclusion Series, beating New Zealand.</w:t>
      </w:r>
    </w:p>
    <w:p w14:paraId="74BA165F" w14:textId="5D08B4F2"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Image 22 page 22: Woman in bright purple shirt, smiling. </w:t>
      </w:r>
    </w:p>
    <w:p w14:paraId="1E4F5CC0" w14:textId="4553B3D6" w:rsidR="00B21528" w:rsidRPr="00A12C6B" w:rsidRDefault="005459E7" w:rsidP="003D4849">
      <w:pPr>
        <w:spacing w:line="276" w:lineRule="auto"/>
        <w:rPr>
          <w:rFonts w:ascii="Arial" w:hAnsi="Arial" w:cs="Arial"/>
          <w:sz w:val="28"/>
          <w:szCs w:val="28"/>
        </w:rPr>
      </w:pPr>
      <w:r w:rsidRPr="00A12C6B">
        <w:rPr>
          <w:rFonts w:ascii="Arial" w:hAnsi="Arial" w:cs="Arial"/>
          <w:sz w:val="28"/>
          <w:szCs w:val="28"/>
        </w:rPr>
        <w:t>Shenade is one of See Differently’s friendly and experienced Occupational Therapists. With qualifications in Occupational Therapy, Health Science and Disability Studies, Shenade is passionate about supporting her clients to reach their goals, big or small and helping them to participate in what is meaningful to them.</w:t>
      </w:r>
    </w:p>
    <w:p w14:paraId="723D7581" w14:textId="77777777" w:rsidR="00E060EA" w:rsidRDefault="00E060EA" w:rsidP="003D4849">
      <w:pPr>
        <w:spacing w:line="276" w:lineRule="auto"/>
        <w:rPr>
          <w:rFonts w:ascii="Arial" w:hAnsi="Arial" w:cs="Arial"/>
          <w:sz w:val="28"/>
          <w:szCs w:val="28"/>
        </w:rPr>
      </w:pPr>
    </w:p>
    <w:p w14:paraId="78113DC2" w14:textId="77777777" w:rsidR="0020178B" w:rsidRDefault="0020178B" w:rsidP="003D4849">
      <w:pPr>
        <w:spacing w:line="276" w:lineRule="auto"/>
        <w:rPr>
          <w:rFonts w:ascii="Arial" w:hAnsi="Arial" w:cs="Arial"/>
          <w:sz w:val="28"/>
          <w:szCs w:val="28"/>
        </w:rPr>
      </w:pPr>
    </w:p>
    <w:p w14:paraId="2863333A" w14:textId="559CB67A"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lastRenderedPageBreak/>
        <w:t xml:space="preserve">Image: Ten adult men and women standing and seated outdoors with black dog wearing yellow harness at front. </w:t>
      </w:r>
    </w:p>
    <w:p w14:paraId="54D870A5" w14:textId="54AAED9C"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Board of Directors (Left to right): Barry Clarke, Kate Berry, Pieter Haverhoek, Damian Papps, Ian Campbell, Kate McKeough, Richard Starling, Brad Gay, Dr Celia </w:t>
      </w:r>
      <w:proofErr w:type="gramStart"/>
      <w:r w:rsidRPr="00A12C6B">
        <w:rPr>
          <w:rFonts w:ascii="Arial" w:hAnsi="Arial" w:cs="Arial"/>
          <w:sz w:val="28"/>
          <w:szCs w:val="28"/>
        </w:rPr>
        <w:t>Chen</w:t>
      </w:r>
      <w:proofErr w:type="gramEnd"/>
      <w:r w:rsidRPr="00A12C6B">
        <w:rPr>
          <w:rFonts w:ascii="Arial" w:hAnsi="Arial" w:cs="Arial"/>
          <w:sz w:val="28"/>
          <w:szCs w:val="28"/>
        </w:rPr>
        <w:t xml:space="preserve"> and Jane Ford (Absent: Dr Grant Raymond). (Front) See Differently Guide dog in training, </w:t>
      </w:r>
      <w:proofErr w:type="spellStart"/>
      <w:r w:rsidRPr="00A12C6B">
        <w:rPr>
          <w:rFonts w:ascii="Arial" w:hAnsi="Arial" w:cs="Arial"/>
          <w:sz w:val="28"/>
          <w:szCs w:val="28"/>
        </w:rPr>
        <w:t>Obie</w:t>
      </w:r>
      <w:proofErr w:type="spellEnd"/>
      <w:r w:rsidRPr="00A12C6B">
        <w:rPr>
          <w:rFonts w:ascii="Arial" w:hAnsi="Arial" w:cs="Arial"/>
          <w:sz w:val="28"/>
          <w:szCs w:val="28"/>
        </w:rPr>
        <w:t>.</w:t>
      </w:r>
    </w:p>
    <w:p w14:paraId="0825B496" w14:textId="3F82C24D"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Image: Five adult men and women, standing and seated outdoors.</w:t>
      </w:r>
    </w:p>
    <w:p w14:paraId="15A0CD58" w14:textId="78ED5E2F"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Executive team (Left to right): Jody Martin-Rankin, Effie </w:t>
      </w:r>
      <w:proofErr w:type="spellStart"/>
      <w:r w:rsidRPr="00A12C6B">
        <w:rPr>
          <w:rFonts w:ascii="Arial" w:hAnsi="Arial" w:cs="Arial"/>
          <w:sz w:val="28"/>
          <w:szCs w:val="28"/>
        </w:rPr>
        <w:t>Salonoklis</w:t>
      </w:r>
      <w:proofErr w:type="spellEnd"/>
      <w:r w:rsidRPr="00A12C6B">
        <w:rPr>
          <w:rFonts w:ascii="Arial" w:hAnsi="Arial" w:cs="Arial"/>
          <w:sz w:val="28"/>
          <w:szCs w:val="28"/>
        </w:rPr>
        <w:t xml:space="preserve">, Damian Papps, Dwayne </w:t>
      </w:r>
      <w:proofErr w:type="gramStart"/>
      <w:r w:rsidRPr="00A12C6B">
        <w:rPr>
          <w:rFonts w:ascii="Arial" w:hAnsi="Arial" w:cs="Arial"/>
          <w:sz w:val="28"/>
          <w:szCs w:val="28"/>
        </w:rPr>
        <w:t>Edwards</w:t>
      </w:r>
      <w:proofErr w:type="gramEnd"/>
      <w:r w:rsidRPr="00A12C6B">
        <w:rPr>
          <w:rFonts w:ascii="Arial" w:hAnsi="Arial" w:cs="Arial"/>
          <w:sz w:val="28"/>
          <w:szCs w:val="28"/>
        </w:rPr>
        <w:t xml:space="preserve"> and Sally Raphael.</w:t>
      </w:r>
    </w:p>
    <w:p w14:paraId="45433972" w14:textId="77777777" w:rsidR="00B21528" w:rsidRPr="00A12C6B" w:rsidRDefault="00B21528" w:rsidP="003D4849">
      <w:pPr>
        <w:spacing w:line="276" w:lineRule="auto"/>
        <w:rPr>
          <w:rFonts w:ascii="Arial" w:hAnsi="Arial" w:cs="Arial"/>
          <w:sz w:val="28"/>
          <w:szCs w:val="28"/>
        </w:rPr>
      </w:pPr>
    </w:p>
    <w:p w14:paraId="1FB7B45F" w14:textId="77777777" w:rsidR="00E060EA" w:rsidRDefault="00E060EA" w:rsidP="003D4849">
      <w:pPr>
        <w:spacing w:line="276" w:lineRule="auto"/>
        <w:rPr>
          <w:rFonts w:ascii="Arial" w:hAnsi="Arial" w:cs="Arial"/>
          <w:b/>
          <w:bCs/>
          <w:sz w:val="28"/>
          <w:szCs w:val="28"/>
        </w:rPr>
      </w:pPr>
    </w:p>
    <w:p w14:paraId="46AA01AD" w14:textId="77777777" w:rsidR="00E060EA" w:rsidRDefault="00E060EA" w:rsidP="003D4849">
      <w:pPr>
        <w:spacing w:line="276" w:lineRule="auto"/>
        <w:rPr>
          <w:rFonts w:ascii="Arial" w:hAnsi="Arial" w:cs="Arial"/>
          <w:b/>
          <w:bCs/>
          <w:sz w:val="28"/>
          <w:szCs w:val="28"/>
        </w:rPr>
      </w:pPr>
    </w:p>
    <w:p w14:paraId="7834B8F5" w14:textId="77777777" w:rsidR="00E060EA" w:rsidRDefault="00E060EA" w:rsidP="003D4849">
      <w:pPr>
        <w:spacing w:line="276" w:lineRule="auto"/>
        <w:rPr>
          <w:rFonts w:ascii="Arial" w:hAnsi="Arial" w:cs="Arial"/>
          <w:b/>
          <w:bCs/>
          <w:sz w:val="28"/>
          <w:szCs w:val="28"/>
        </w:rPr>
      </w:pPr>
    </w:p>
    <w:p w14:paraId="727C6DA6" w14:textId="77777777" w:rsidR="00E060EA" w:rsidRDefault="00E060EA" w:rsidP="003D4849">
      <w:pPr>
        <w:spacing w:line="276" w:lineRule="auto"/>
        <w:rPr>
          <w:rFonts w:ascii="Arial" w:hAnsi="Arial" w:cs="Arial"/>
          <w:b/>
          <w:bCs/>
          <w:sz w:val="28"/>
          <w:szCs w:val="28"/>
        </w:rPr>
      </w:pPr>
    </w:p>
    <w:p w14:paraId="274244F3" w14:textId="77777777" w:rsidR="00E060EA" w:rsidRDefault="00E060EA" w:rsidP="003D4849">
      <w:pPr>
        <w:spacing w:line="276" w:lineRule="auto"/>
        <w:rPr>
          <w:rFonts w:ascii="Arial" w:hAnsi="Arial" w:cs="Arial"/>
          <w:b/>
          <w:bCs/>
          <w:sz w:val="28"/>
          <w:szCs w:val="28"/>
        </w:rPr>
      </w:pPr>
    </w:p>
    <w:p w14:paraId="421D4431" w14:textId="77777777" w:rsidR="00E060EA" w:rsidRDefault="00E060EA" w:rsidP="003D4849">
      <w:pPr>
        <w:spacing w:line="276" w:lineRule="auto"/>
        <w:rPr>
          <w:rFonts w:ascii="Arial" w:hAnsi="Arial" w:cs="Arial"/>
          <w:b/>
          <w:bCs/>
          <w:sz w:val="28"/>
          <w:szCs w:val="28"/>
        </w:rPr>
      </w:pPr>
    </w:p>
    <w:p w14:paraId="2E1E16B6" w14:textId="77777777" w:rsidR="00E060EA" w:rsidRDefault="00E060EA" w:rsidP="003D4849">
      <w:pPr>
        <w:spacing w:line="276" w:lineRule="auto"/>
        <w:rPr>
          <w:rFonts w:ascii="Arial" w:hAnsi="Arial" w:cs="Arial"/>
          <w:b/>
          <w:bCs/>
          <w:sz w:val="28"/>
          <w:szCs w:val="28"/>
        </w:rPr>
      </w:pPr>
    </w:p>
    <w:p w14:paraId="42F714C8" w14:textId="77777777" w:rsidR="00E060EA" w:rsidRDefault="00E060EA" w:rsidP="003D4849">
      <w:pPr>
        <w:spacing w:line="276" w:lineRule="auto"/>
        <w:rPr>
          <w:rFonts w:ascii="Arial" w:hAnsi="Arial" w:cs="Arial"/>
          <w:b/>
          <w:bCs/>
          <w:sz w:val="28"/>
          <w:szCs w:val="28"/>
        </w:rPr>
      </w:pPr>
    </w:p>
    <w:p w14:paraId="3C1EB485" w14:textId="77777777" w:rsidR="00E060EA" w:rsidRDefault="00E060EA" w:rsidP="003D4849">
      <w:pPr>
        <w:spacing w:line="276" w:lineRule="auto"/>
        <w:rPr>
          <w:rFonts w:ascii="Arial" w:hAnsi="Arial" w:cs="Arial"/>
          <w:b/>
          <w:bCs/>
          <w:sz w:val="28"/>
          <w:szCs w:val="28"/>
        </w:rPr>
      </w:pPr>
    </w:p>
    <w:p w14:paraId="7DB95710" w14:textId="77777777" w:rsidR="00E060EA" w:rsidRDefault="00E060EA" w:rsidP="003D4849">
      <w:pPr>
        <w:spacing w:line="276" w:lineRule="auto"/>
        <w:rPr>
          <w:rFonts w:ascii="Arial" w:hAnsi="Arial" w:cs="Arial"/>
          <w:b/>
          <w:bCs/>
          <w:sz w:val="28"/>
          <w:szCs w:val="28"/>
        </w:rPr>
      </w:pPr>
    </w:p>
    <w:p w14:paraId="2D9B12F7" w14:textId="77777777" w:rsidR="00E060EA" w:rsidRDefault="00E060EA" w:rsidP="003D4849">
      <w:pPr>
        <w:spacing w:line="276" w:lineRule="auto"/>
        <w:rPr>
          <w:rFonts w:ascii="Arial" w:hAnsi="Arial" w:cs="Arial"/>
          <w:b/>
          <w:bCs/>
          <w:sz w:val="28"/>
          <w:szCs w:val="28"/>
        </w:rPr>
      </w:pPr>
    </w:p>
    <w:p w14:paraId="19365EF3" w14:textId="77777777" w:rsidR="00E060EA" w:rsidRDefault="00E060EA" w:rsidP="003D4849">
      <w:pPr>
        <w:spacing w:line="276" w:lineRule="auto"/>
        <w:rPr>
          <w:rFonts w:ascii="Arial" w:hAnsi="Arial" w:cs="Arial"/>
          <w:b/>
          <w:bCs/>
          <w:sz w:val="28"/>
          <w:szCs w:val="28"/>
        </w:rPr>
      </w:pPr>
    </w:p>
    <w:p w14:paraId="5AD1CD57" w14:textId="77777777" w:rsidR="00E060EA" w:rsidRDefault="00E060EA" w:rsidP="003D4849">
      <w:pPr>
        <w:spacing w:line="276" w:lineRule="auto"/>
        <w:rPr>
          <w:rFonts w:ascii="Arial" w:hAnsi="Arial" w:cs="Arial"/>
          <w:b/>
          <w:bCs/>
          <w:sz w:val="28"/>
          <w:szCs w:val="28"/>
        </w:rPr>
      </w:pPr>
    </w:p>
    <w:p w14:paraId="7294E436" w14:textId="77777777" w:rsidR="00E060EA" w:rsidRDefault="00E060EA" w:rsidP="003D4849">
      <w:pPr>
        <w:spacing w:line="276" w:lineRule="auto"/>
        <w:rPr>
          <w:rFonts w:ascii="Arial" w:hAnsi="Arial" w:cs="Arial"/>
          <w:b/>
          <w:bCs/>
          <w:sz w:val="28"/>
          <w:szCs w:val="28"/>
        </w:rPr>
      </w:pPr>
    </w:p>
    <w:p w14:paraId="10612126" w14:textId="77777777" w:rsidR="00E060EA" w:rsidRDefault="00E060EA" w:rsidP="003D4849">
      <w:pPr>
        <w:spacing w:line="276" w:lineRule="auto"/>
        <w:rPr>
          <w:rFonts w:ascii="Arial" w:hAnsi="Arial" w:cs="Arial"/>
          <w:b/>
          <w:bCs/>
          <w:sz w:val="28"/>
          <w:szCs w:val="28"/>
        </w:rPr>
      </w:pPr>
    </w:p>
    <w:p w14:paraId="5CD450C8" w14:textId="77777777" w:rsidR="00E060EA" w:rsidRDefault="00E060EA" w:rsidP="003D4849">
      <w:pPr>
        <w:spacing w:line="276" w:lineRule="auto"/>
        <w:rPr>
          <w:rFonts w:ascii="Arial" w:hAnsi="Arial" w:cs="Arial"/>
          <w:b/>
          <w:bCs/>
          <w:sz w:val="28"/>
          <w:szCs w:val="28"/>
        </w:rPr>
      </w:pPr>
    </w:p>
    <w:p w14:paraId="2B377EC9" w14:textId="77777777" w:rsidR="00E060EA" w:rsidRDefault="00E060EA" w:rsidP="003D4849">
      <w:pPr>
        <w:spacing w:line="276" w:lineRule="auto"/>
        <w:rPr>
          <w:rFonts w:ascii="Arial" w:hAnsi="Arial" w:cs="Arial"/>
          <w:b/>
          <w:bCs/>
          <w:sz w:val="28"/>
          <w:szCs w:val="28"/>
        </w:rPr>
      </w:pPr>
    </w:p>
    <w:p w14:paraId="37421EDD" w14:textId="77777777" w:rsidR="003B37EE" w:rsidRDefault="003B37EE" w:rsidP="003D4849">
      <w:pPr>
        <w:spacing w:line="276" w:lineRule="auto"/>
        <w:rPr>
          <w:rFonts w:ascii="Arial" w:hAnsi="Arial" w:cs="Arial"/>
          <w:b/>
          <w:bCs/>
          <w:sz w:val="28"/>
          <w:szCs w:val="28"/>
        </w:rPr>
      </w:pPr>
    </w:p>
    <w:p w14:paraId="61DDEC38" w14:textId="77777777" w:rsidR="003B37EE" w:rsidRDefault="003B37EE" w:rsidP="003D4849">
      <w:pPr>
        <w:spacing w:line="276" w:lineRule="auto"/>
        <w:rPr>
          <w:rFonts w:ascii="Arial" w:hAnsi="Arial" w:cs="Arial"/>
          <w:b/>
          <w:bCs/>
          <w:sz w:val="28"/>
          <w:szCs w:val="28"/>
        </w:rPr>
      </w:pPr>
    </w:p>
    <w:p w14:paraId="23305CDE" w14:textId="7EA6D8F3" w:rsidR="009F68D4"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lastRenderedPageBreak/>
        <w:t>Volunteers</w:t>
      </w:r>
    </w:p>
    <w:p w14:paraId="75296BDA" w14:textId="34806656" w:rsidR="00104BEC" w:rsidRPr="00A12C6B" w:rsidRDefault="00B21528" w:rsidP="003D4849">
      <w:pPr>
        <w:spacing w:line="276" w:lineRule="auto"/>
        <w:rPr>
          <w:rFonts w:ascii="Arial" w:hAnsi="Arial" w:cs="Arial"/>
          <w:sz w:val="28"/>
          <w:szCs w:val="28"/>
        </w:rPr>
      </w:pPr>
      <w:r w:rsidRPr="00A12C6B">
        <w:rPr>
          <w:rFonts w:ascii="Arial" w:hAnsi="Arial" w:cs="Arial"/>
          <w:sz w:val="28"/>
          <w:szCs w:val="28"/>
        </w:rPr>
        <w:t>From caring for little puppies, to taking clients to appointments and cooking the snags at our community events, our volunteers are awesome.</w:t>
      </w:r>
    </w:p>
    <w:p w14:paraId="61C05EF0" w14:textId="77777777" w:rsidR="008D6550" w:rsidRDefault="00B21528" w:rsidP="003D4849">
      <w:pPr>
        <w:spacing w:line="276" w:lineRule="auto"/>
        <w:rPr>
          <w:rFonts w:ascii="Arial" w:hAnsi="Arial" w:cs="Arial"/>
          <w:sz w:val="28"/>
          <w:szCs w:val="28"/>
        </w:rPr>
      </w:pPr>
      <w:r w:rsidRPr="00A12C6B">
        <w:rPr>
          <w:rFonts w:ascii="Arial" w:hAnsi="Arial" w:cs="Arial"/>
          <w:sz w:val="28"/>
          <w:szCs w:val="28"/>
        </w:rPr>
        <w:t xml:space="preserve">Some get their hearts broken A love of dogs and a desire to give back to the community is the only commonality required with our puppy volunteers. We have singles, couples, </w:t>
      </w:r>
      <w:proofErr w:type="gramStart"/>
      <w:r w:rsidRPr="00A12C6B">
        <w:rPr>
          <w:rFonts w:ascii="Arial" w:hAnsi="Arial" w:cs="Arial"/>
          <w:sz w:val="28"/>
          <w:szCs w:val="28"/>
        </w:rPr>
        <w:t>retirees</w:t>
      </w:r>
      <w:proofErr w:type="gramEnd"/>
      <w:r w:rsidRPr="00A12C6B">
        <w:rPr>
          <w:rFonts w:ascii="Arial" w:hAnsi="Arial" w:cs="Arial"/>
          <w:sz w:val="28"/>
          <w:szCs w:val="28"/>
        </w:rPr>
        <w:t xml:space="preserve"> and families, all helping us to train these very special guide and assistance dogs of the future. </w:t>
      </w:r>
    </w:p>
    <w:p w14:paraId="3CE2BCFF" w14:textId="47534D11"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Even our puppies are bred in homes by volunteers. We know that the love and care these puppies get in the first 12-15 months of life sets them up perfectly for their formal training and ultimately their life as a working dog.</w:t>
      </w:r>
    </w:p>
    <w:p w14:paraId="1A90FD54" w14:textId="77777777" w:rsidR="008D6550" w:rsidRDefault="00B21528" w:rsidP="003D4849">
      <w:pPr>
        <w:spacing w:line="276" w:lineRule="auto"/>
        <w:rPr>
          <w:rFonts w:ascii="Arial" w:hAnsi="Arial" w:cs="Arial"/>
          <w:sz w:val="28"/>
          <w:szCs w:val="28"/>
        </w:rPr>
      </w:pPr>
      <w:r w:rsidRPr="00A12C6B">
        <w:rPr>
          <w:rFonts w:ascii="Arial" w:hAnsi="Arial" w:cs="Arial"/>
          <w:sz w:val="28"/>
          <w:szCs w:val="28"/>
        </w:rPr>
        <w:t xml:space="preserve">But it’s </w:t>
      </w:r>
      <w:proofErr w:type="gramStart"/>
      <w:r w:rsidRPr="00A12C6B">
        <w:rPr>
          <w:rFonts w:ascii="Arial" w:hAnsi="Arial" w:cs="Arial"/>
          <w:sz w:val="28"/>
          <w:szCs w:val="28"/>
        </w:rPr>
        <w:t>absolutely true</w:t>
      </w:r>
      <w:proofErr w:type="gramEnd"/>
      <w:r w:rsidRPr="00A12C6B">
        <w:rPr>
          <w:rFonts w:ascii="Arial" w:hAnsi="Arial" w:cs="Arial"/>
          <w:sz w:val="28"/>
          <w:szCs w:val="28"/>
        </w:rPr>
        <w:t xml:space="preserve"> – even our longest serving volunteers can find it hard to say goodbye to the puppy when the time comes for formal training</w:t>
      </w:r>
      <w:r w:rsidR="008D6550">
        <w:rPr>
          <w:rFonts w:ascii="Arial" w:hAnsi="Arial" w:cs="Arial"/>
          <w:sz w:val="28"/>
          <w:szCs w:val="28"/>
        </w:rPr>
        <w:t xml:space="preserve">. </w:t>
      </w:r>
    </w:p>
    <w:p w14:paraId="76A6C00A" w14:textId="7F9F3A6A"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We’re always on the </w:t>
      </w:r>
      <w:proofErr w:type="spellStart"/>
      <w:r w:rsidRPr="00A12C6B">
        <w:rPr>
          <w:rFonts w:ascii="Arial" w:hAnsi="Arial" w:cs="Arial"/>
          <w:sz w:val="28"/>
          <w:szCs w:val="28"/>
        </w:rPr>
        <w:t>look out</w:t>
      </w:r>
      <w:proofErr w:type="spellEnd"/>
      <w:r w:rsidRPr="00A12C6B">
        <w:rPr>
          <w:rFonts w:ascii="Arial" w:hAnsi="Arial" w:cs="Arial"/>
          <w:sz w:val="28"/>
          <w:szCs w:val="28"/>
        </w:rPr>
        <w:t xml:space="preserve"> for volunteers and there’s lots of ways to get involved. Register your interest online and come along to an information session.</w:t>
      </w:r>
    </w:p>
    <w:p w14:paraId="5E9593C3" w14:textId="7958ED3D"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Image: Six small black puppies lying down, with one in the middle upright and running. </w:t>
      </w:r>
    </w:p>
    <w:p w14:paraId="5DF3888F" w14:textId="77777777" w:rsidR="00161028" w:rsidRDefault="00161028" w:rsidP="003D4849">
      <w:pPr>
        <w:spacing w:line="276" w:lineRule="auto"/>
        <w:rPr>
          <w:rFonts w:ascii="Arial" w:hAnsi="Arial" w:cs="Arial"/>
          <w:sz w:val="28"/>
          <w:szCs w:val="28"/>
        </w:rPr>
      </w:pPr>
    </w:p>
    <w:p w14:paraId="74FC9086" w14:textId="639246A7" w:rsidR="00B21528" w:rsidRDefault="00B21528" w:rsidP="003D4849">
      <w:pPr>
        <w:spacing w:line="276" w:lineRule="auto"/>
        <w:rPr>
          <w:rFonts w:ascii="Arial" w:hAnsi="Arial" w:cs="Arial"/>
          <w:sz w:val="28"/>
          <w:szCs w:val="28"/>
        </w:rPr>
      </w:pPr>
      <w:r w:rsidRPr="00A12C6B">
        <w:rPr>
          <w:rFonts w:ascii="Arial" w:hAnsi="Arial" w:cs="Arial"/>
          <w:sz w:val="28"/>
          <w:szCs w:val="28"/>
        </w:rPr>
        <w:t xml:space="preserve">Image: Man and woman holding certificate, smiling. </w:t>
      </w:r>
    </w:p>
    <w:p w14:paraId="6BE2C328" w14:textId="7DAD5A7E" w:rsidR="00161028" w:rsidRPr="00A12C6B" w:rsidRDefault="00161028" w:rsidP="00161028">
      <w:pPr>
        <w:spacing w:line="276" w:lineRule="auto"/>
        <w:rPr>
          <w:rFonts w:ascii="Arial" w:hAnsi="Arial" w:cs="Arial"/>
          <w:sz w:val="28"/>
          <w:szCs w:val="28"/>
        </w:rPr>
      </w:pPr>
      <w:r w:rsidRPr="00A12C6B">
        <w:rPr>
          <w:rFonts w:ascii="Arial" w:hAnsi="Arial" w:cs="Arial"/>
          <w:sz w:val="28"/>
          <w:szCs w:val="28"/>
        </w:rPr>
        <w:t xml:space="preserve">Quote: “We started puppy volunteering as we transitioned to retirement. It’s not easy to hand the puppies back, but when you see the </w:t>
      </w:r>
      <w:proofErr w:type="gramStart"/>
      <w:r w:rsidRPr="00A12C6B">
        <w:rPr>
          <w:rFonts w:ascii="Arial" w:hAnsi="Arial" w:cs="Arial"/>
          <w:sz w:val="28"/>
          <w:szCs w:val="28"/>
        </w:rPr>
        <w:t>difference</w:t>
      </w:r>
      <w:proofErr w:type="gramEnd"/>
      <w:r w:rsidRPr="00A12C6B">
        <w:rPr>
          <w:rFonts w:ascii="Arial" w:hAnsi="Arial" w:cs="Arial"/>
          <w:sz w:val="28"/>
          <w:szCs w:val="28"/>
        </w:rPr>
        <w:t xml:space="preserve"> they make and meet the person who needs them, that’s what it’s all about.” </w:t>
      </w:r>
      <w:proofErr w:type="spellStart"/>
      <w:r w:rsidRPr="00A12C6B">
        <w:rPr>
          <w:rFonts w:ascii="Arial" w:hAnsi="Arial" w:cs="Arial"/>
          <w:sz w:val="28"/>
          <w:szCs w:val="28"/>
        </w:rPr>
        <w:t>Merrawyn</w:t>
      </w:r>
      <w:proofErr w:type="spellEnd"/>
      <w:r w:rsidRPr="00A12C6B">
        <w:rPr>
          <w:rFonts w:ascii="Arial" w:hAnsi="Arial" w:cs="Arial"/>
          <w:sz w:val="28"/>
          <w:szCs w:val="28"/>
        </w:rPr>
        <w:t>, volunteer for 15 years.</w:t>
      </w:r>
    </w:p>
    <w:p w14:paraId="201BF716" w14:textId="77777777" w:rsidR="00161028" w:rsidRPr="00A12C6B" w:rsidRDefault="00161028" w:rsidP="003D4849">
      <w:pPr>
        <w:spacing w:line="276" w:lineRule="auto"/>
        <w:rPr>
          <w:rFonts w:ascii="Arial" w:hAnsi="Arial" w:cs="Arial"/>
          <w:sz w:val="28"/>
          <w:szCs w:val="28"/>
        </w:rPr>
      </w:pPr>
    </w:p>
    <w:p w14:paraId="4D468062" w14:textId="62CAB747" w:rsidR="00B21528" w:rsidRDefault="00B21528" w:rsidP="003D4849">
      <w:pPr>
        <w:spacing w:line="276" w:lineRule="auto"/>
        <w:rPr>
          <w:rFonts w:ascii="Arial" w:hAnsi="Arial" w:cs="Arial"/>
          <w:b/>
          <w:bCs/>
          <w:sz w:val="28"/>
          <w:szCs w:val="28"/>
        </w:rPr>
      </w:pPr>
    </w:p>
    <w:p w14:paraId="15E61D20" w14:textId="37F8118B" w:rsidR="00161028" w:rsidRDefault="00161028" w:rsidP="003D4849">
      <w:pPr>
        <w:spacing w:line="276" w:lineRule="auto"/>
        <w:rPr>
          <w:rFonts w:ascii="Arial" w:hAnsi="Arial" w:cs="Arial"/>
          <w:b/>
          <w:bCs/>
          <w:sz w:val="28"/>
          <w:szCs w:val="28"/>
        </w:rPr>
      </w:pPr>
    </w:p>
    <w:p w14:paraId="42C5CED2" w14:textId="399C3983" w:rsidR="00161028" w:rsidRDefault="00161028" w:rsidP="003D4849">
      <w:pPr>
        <w:spacing w:line="276" w:lineRule="auto"/>
        <w:rPr>
          <w:rFonts w:ascii="Arial" w:hAnsi="Arial" w:cs="Arial"/>
          <w:b/>
          <w:bCs/>
          <w:sz w:val="28"/>
          <w:szCs w:val="28"/>
        </w:rPr>
      </w:pPr>
    </w:p>
    <w:p w14:paraId="39572DA8" w14:textId="77777777" w:rsidR="00161028" w:rsidRPr="00A12C6B" w:rsidRDefault="00161028" w:rsidP="003D4849">
      <w:pPr>
        <w:spacing w:line="276" w:lineRule="auto"/>
        <w:rPr>
          <w:rFonts w:ascii="Arial" w:hAnsi="Arial" w:cs="Arial"/>
          <w:b/>
          <w:bCs/>
          <w:sz w:val="28"/>
          <w:szCs w:val="28"/>
        </w:rPr>
      </w:pPr>
    </w:p>
    <w:p w14:paraId="7EDD5999" w14:textId="77777777" w:rsidR="003B37EE" w:rsidRDefault="003B37EE" w:rsidP="003D4849">
      <w:pPr>
        <w:spacing w:line="276" w:lineRule="auto"/>
        <w:rPr>
          <w:rFonts w:ascii="Arial" w:hAnsi="Arial" w:cs="Arial"/>
          <w:b/>
          <w:bCs/>
          <w:sz w:val="28"/>
          <w:szCs w:val="28"/>
        </w:rPr>
      </w:pPr>
    </w:p>
    <w:p w14:paraId="37BE0399" w14:textId="77777777" w:rsidR="003B37EE" w:rsidRDefault="003B37EE" w:rsidP="003D4849">
      <w:pPr>
        <w:spacing w:line="276" w:lineRule="auto"/>
        <w:rPr>
          <w:rFonts w:ascii="Arial" w:hAnsi="Arial" w:cs="Arial"/>
          <w:b/>
          <w:bCs/>
          <w:sz w:val="28"/>
          <w:szCs w:val="28"/>
        </w:rPr>
      </w:pPr>
    </w:p>
    <w:p w14:paraId="0EDFD47D" w14:textId="77777777" w:rsidR="003B37EE" w:rsidRDefault="003B37EE" w:rsidP="003D4849">
      <w:pPr>
        <w:spacing w:line="276" w:lineRule="auto"/>
        <w:rPr>
          <w:rFonts w:ascii="Arial" w:hAnsi="Arial" w:cs="Arial"/>
          <w:b/>
          <w:bCs/>
          <w:sz w:val="28"/>
          <w:szCs w:val="28"/>
        </w:rPr>
      </w:pPr>
    </w:p>
    <w:p w14:paraId="23DFD24B" w14:textId="0F9CD68F" w:rsidR="009F68D4"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lastRenderedPageBreak/>
        <w:t>Corporate Partnerships</w:t>
      </w:r>
    </w:p>
    <w:p w14:paraId="37499941" w14:textId="1FC03A4D" w:rsidR="009F68D4" w:rsidRPr="00A12C6B" w:rsidRDefault="00B21528" w:rsidP="003D4849">
      <w:pPr>
        <w:spacing w:line="276" w:lineRule="auto"/>
        <w:rPr>
          <w:rFonts w:ascii="Arial" w:hAnsi="Arial" w:cs="Arial"/>
          <w:sz w:val="28"/>
          <w:szCs w:val="28"/>
        </w:rPr>
      </w:pPr>
      <w:r w:rsidRPr="00A12C6B">
        <w:rPr>
          <w:rFonts w:ascii="Arial" w:hAnsi="Arial" w:cs="Arial"/>
          <w:sz w:val="28"/>
          <w:szCs w:val="28"/>
        </w:rPr>
        <w:t>We may have a long history and be one of South Australia’s oldest charities, but we are by no means one of the largest.</w:t>
      </w:r>
    </w:p>
    <w:p w14:paraId="4DE65848" w14:textId="77777777"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It means our corporate partners are very much part of our community and we work together to achieve amazing outcomes for South Australians. Our corporate partners provide us with funding and in-kind support, and we’re there to meet the teams, to educate and engage. </w:t>
      </w:r>
    </w:p>
    <w:p w14:paraId="094CBA8A" w14:textId="77777777" w:rsidR="008D202C" w:rsidRDefault="008D202C" w:rsidP="003D4849">
      <w:pPr>
        <w:spacing w:line="276" w:lineRule="auto"/>
        <w:rPr>
          <w:rFonts w:ascii="Arial" w:hAnsi="Arial" w:cs="Arial"/>
          <w:b/>
          <w:bCs/>
          <w:sz w:val="28"/>
          <w:szCs w:val="28"/>
        </w:rPr>
      </w:pPr>
    </w:p>
    <w:p w14:paraId="5744067F" w14:textId="602868E3" w:rsidR="00B21528"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t>Defence community side by side with veterans</w:t>
      </w:r>
    </w:p>
    <w:p w14:paraId="1D89A0DA" w14:textId="77777777"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The defence community has been a major supporter of our flagship OPK9 program. Last year the Defence Teaming Centre nominated us as their charity of choice at the annual gala dinner and awards ceremony, raising $35,000 in just one night. We are also extremely grateful to have some incredible corporate support for this program including from Masonic Charities Trust, Daronmont Technologies, Navantia, SA Power Networks, </w:t>
      </w:r>
      <w:proofErr w:type="spellStart"/>
      <w:r w:rsidRPr="00A12C6B">
        <w:rPr>
          <w:rFonts w:ascii="Arial" w:hAnsi="Arial" w:cs="Arial"/>
          <w:sz w:val="28"/>
          <w:szCs w:val="28"/>
        </w:rPr>
        <w:t>Redarc</w:t>
      </w:r>
      <w:proofErr w:type="spellEnd"/>
      <w:r w:rsidRPr="00A12C6B">
        <w:rPr>
          <w:rFonts w:ascii="Arial" w:hAnsi="Arial" w:cs="Arial"/>
          <w:sz w:val="28"/>
          <w:szCs w:val="28"/>
        </w:rPr>
        <w:t xml:space="preserve"> and Studio Pilates. </w:t>
      </w:r>
    </w:p>
    <w:p w14:paraId="22406499" w14:textId="77777777" w:rsidR="008D202C" w:rsidRDefault="008D202C" w:rsidP="003D4849">
      <w:pPr>
        <w:spacing w:line="276" w:lineRule="auto"/>
        <w:rPr>
          <w:rFonts w:ascii="Arial" w:hAnsi="Arial" w:cs="Arial"/>
          <w:b/>
          <w:bCs/>
          <w:sz w:val="28"/>
          <w:szCs w:val="28"/>
        </w:rPr>
      </w:pPr>
    </w:p>
    <w:p w14:paraId="6773083A" w14:textId="5F9CED17" w:rsidR="00B21528"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t xml:space="preserve">Drives and dishwashers </w:t>
      </w:r>
    </w:p>
    <w:p w14:paraId="43D4B983" w14:textId="77777777"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The team at </w:t>
      </w:r>
      <w:proofErr w:type="spellStart"/>
      <w:r w:rsidRPr="00A12C6B">
        <w:rPr>
          <w:rFonts w:ascii="Arial" w:hAnsi="Arial" w:cs="Arial"/>
          <w:sz w:val="28"/>
          <w:szCs w:val="28"/>
        </w:rPr>
        <w:t>Amorini</w:t>
      </w:r>
      <w:proofErr w:type="spellEnd"/>
      <w:r w:rsidRPr="00A12C6B">
        <w:rPr>
          <w:rFonts w:ascii="Arial" w:hAnsi="Arial" w:cs="Arial"/>
          <w:sz w:val="28"/>
          <w:szCs w:val="28"/>
        </w:rPr>
        <w:t xml:space="preserve"> Kitchens have been personally impacted by a serious eye condition affecting sight. They rallied up all their friends and personal connections to host a super fun and successful golf day, raising more than $70,000 for See Differently and a mental health charity. But even that wasn’t the end of this fabulous contribution. They also donated considerable time, effort and skill designing and building a </w:t>
      </w:r>
      <w:proofErr w:type="gramStart"/>
      <w:r w:rsidRPr="00A12C6B">
        <w:rPr>
          <w:rFonts w:ascii="Arial" w:hAnsi="Arial" w:cs="Arial"/>
          <w:sz w:val="28"/>
          <w:szCs w:val="28"/>
        </w:rPr>
        <w:t>brand new</w:t>
      </w:r>
      <w:proofErr w:type="gramEnd"/>
      <w:r w:rsidRPr="00A12C6B">
        <w:rPr>
          <w:rFonts w:ascii="Arial" w:hAnsi="Arial" w:cs="Arial"/>
          <w:sz w:val="28"/>
          <w:szCs w:val="28"/>
        </w:rPr>
        <w:t xml:space="preserve"> kitchen for our community hall at Gilles Plains. Along with Bunnings Warehouse Windsor Gardens, Trade Point, Beaumont Tiles, SA Appliance Warehouse and KT Electrical, they transformed a very dated kitchen into a brilliant space we are using for clients, </w:t>
      </w:r>
      <w:proofErr w:type="gramStart"/>
      <w:r w:rsidRPr="00A12C6B">
        <w:rPr>
          <w:rFonts w:ascii="Arial" w:hAnsi="Arial" w:cs="Arial"/>
          <w:sz w:val="28"/>
          <w:szCs w:val="28"/>
        </w:rPr>
        <w:t>veterans</w:t>
      </w:r>
      <w:proofErr w:type="gramEnd"/>
      <w:r w:rsidRPr="00A12C6B">
        <w:rPr>
          <w:rFonts w:ascii="Arial" w:hAnsi="Arial" w:cs="Arial"/>
          <w:sz w:val="28"/>
          <w:szCs w:val="28"/>
        </w:rPr>
        <w:t xml:space="preserve"> and fundraising events. </w:t>
      </w:r>
    </w:p>
    <w:p w14:paraId="1414451F" w14:textId="77777777" w:rsidR="008D202C" w:rsidRDefault="008D202C" w:rsidP="003D4849">
      <w:pPr>
        <w:spacing w:line="276" w:lineRule="auto"/>
        <w:rPr>
          <w:rFonts w:ascii="Arial" w:hAnsi="Arial" w:cs="Arial"/>
          <w:b/>
          <w:bCs/>
          <w:sz w:val="28"/>
          <w:szCs w:val="28"/>
        </w:rPr>
      </w:pPr>
    </w:p>
    <w:p w14:paraId="1FCE863A" w14:textId="39D74F91" w:rsidR="00B21528" w:rsidRPr="008D202C" w:rsidRDefault="00B21528" w:rsidP="003D4849">
      <w:pPr>
        <w:spacing w:line="276" w:lineRule="auto"/>
        <w:rPr>
          <w:rFonts w:ascii="Arial" w:hAnsi="Arial" w:cs="Arial"/>
          <w:b/>
          <w:bCs/>
          <w:sz w:val="28"/>
          <w:szCs w:val="28"/>
        </w:rPr>
      </w:pPr>
      <w:r w:rsidRPr="00A12C6B">
        <w:rPr>
          <w:rFonts w:ascii="Arial" w:hAnsi="Arial" w:cs="Arial"/>
          <w:b/>
          <w:bCs/>
          <w:sz w:val="28"/>
          <w:szCs w:val="28"/>
        </w:rPr>
        <w:t>Flying high with Virgin</w:t>
      </w:r>
      <w:r w:rsidRPr="00A12C6B">
        <w:rPr>
          <w:rFonts w:ascii="Arial" w:hAnsi="Arial" w:cs="Arial"/>
          <w:sz w:val="28"/>
          <w:szCs w:val="28"/>
        </w:rPr>
        <w:t xml:space="preserve"> </w:t>
      </w:r>
    </w:p>
    <w:p w14:paraId="2C8961BB" w14:textId="0DF65274"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Training our guide and assistance dogs to be comfortable in a range of situations is </w:t>
      </w:r>
      <w:proofErr w:type="gramStart"/>
      <w:r w:rsidRPr="00A12C6B">
        <w:rPr>
          <w:rFonts w:ascii="Arial" w:hAnsi="Arial" w:cs="Arial"/>
          <w:sz w:val="28"/>
          <w:szCs w:val="28"/>
        </w:rPr>
        <w:t>really important</w:t>
      </w:r>
      <w:proofErr w:type="gramEnd"/>
      <w:r w:rsidRPr="00A12C6B">
        <w:rPr>
          <w:rFonts w:ascii="Arial" w:hAnsi="Arial" w:cs="Arial"/>
          <w:sz w:val="28"/>
          <w:szCs w:val="28"/>
        </w:rPr>
        <w:t xml:space="preserve">. We train our dogs on trains, </w:t>
      </w:r>
      <w:proofErr w:type="gramStart"/>
      <w:r w:rsidRPr="00A12C6B">
        <w:rPr>
          <w:rFonts w:ascii="Arial" w:hAnsi="Arial" w:cs="Arial"/>
          <w:sz w:val="28"/>
          <w:szCs w:val="28"/>
        </w:rPr>
        <w:t>buses</w:t>
      </w:r>
      <w:proofErr w:type="gramEnd"/>
      <w:r w:rsidRPr="00A12C6B">
        <w:rPr>
          <w:rFonts w:ascii="Arial" w:hAnsi="Arial" w:cs="Arial"/>
          <w:sz w:val="28"/>
          <w:szCs w:val="28"/>
        </w:rPr>
        <w:t xml:space="preserve"> and cars, but plane travel has always been a bit trickier. This year we’ve teamed up with Virgin Australia to change that. The team at Virgin are allowing our dogs and </w:t>
      </w:r>
      <w:r w:rsidRPr="00A12C6B">
        <w:rPr>
          <w:rFonts w:ascii="Arial" w:hAnsi="Arial" w:cs="Arial"/>
          <w:sz w:val="28"/>
          <w:szCs w:val="28"/>
        </w:rPr>
        <w:lastRenderedPageBreak/>
        <w:t>their trainers on their planes every quarter to make sure they know how the plane works, the ins and outs of boarding and even experiencing some of the sounds and sensations of flying. It’s a great partnership.</w:t>
      </w:r>
    </w:p>
    <w:p w14:paraId="3DC5E04B" w14:textId="51950C5F"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Image</w:t>
      </w:r>
      <w:r w:rsidR="008D202C">
        <w:rPr>
          <w:rFonts w:ascii="Arial" w:hAnsi="Arial" w:cs="Arial"/>
          <w:sz w:val="28"/>
          <w:szCs w:val="28"/>
        </w:rPr>
        <w:t xml:space="preserve">: </w:t>
      </w:r>
      <w:r w:rsidRPr="00A12C6B">
        <w:rPr>
          <w:rFonts w:ascii="Arial" w:hAnsi="Arial" w:cs="Arial"/>
          <w:sz w:val="28"/>
          <w:szCs w:val="28"/>
        </w:rPr>
        <w:t>Two women and two men standing in office, smiling with large white dog seated in middle.</w:t>
      </w:r>
    </w:p>
    <w:p w14:paraId="69B6BB83" w14:textId="487929AF" w:rsidR="00B21528" w:rsidRPr="00A12C6B" w:rsidRDefault="00872E85" w:rsidP="003D4849">
      <w:pPr>
        <w:spacing w:line="276" w:lineRule="auto"/>
        <w:rPr>
          <w:rFonts w:ascii="Arial" w:hAnsi="Arial" w:cs="Arial"/>
          <w:sz w:val="28"/>
          <w:szCs w:val="28"/>
        </w:rPr>
      </w:pPr>
      <w:r w:rsidRPr="00A12C6B">
        <w:rPr>
          <w:rFonts w:ascii="Arial" w:hAnsi="Arial" w:cs="Arial"/>
          <w:sz w:val="28"/>
          <w:szCs w:val="28"/>
        </w:rPr>
        <w:t>Imag</w:t>
      </w:r>
      <w:r w:rsidR="008D202C">
        <w:rPr>
          <w:rFonts w:ascii="Arial" w:hAnsi="Arial" w:cs="Arial"/>
          <w:sz w:val="28"/>
          <w:szCs w:val="28"/>
        </w:rPr>
        <w:t>e</w:t>
      </w:r>
      <w:r w:rsidRPr="00A12C6B">
        <w:rPr>
          <w:rFonts w:ascii="Arial" w:hAnsi="Arial" w:cs="Arial"/>
          <w:sz w:val="28"/>
          <w:szCs w:val="28"/>
        </w:rPr>
        <w:t xml:space="preserve">: </w:t>
      </w:r>
      <w:proofErr w:type="gramStart"/>
      <w:r w:rsidRPr="00A12C6B">
        <w:rPr>
          <w:rFonts w:ascii="Arial" w:hAnsi="Arial" w:cs="Arial"/>
          <w:sz w:val="28"/>
          <w:szCs w:val="28"/>
        </w:rPr>
        <w:t>Man</w:t>
      </w:r>
      <w:proofErr w:type="gramEnd"/>
      <w:r w:rsidRPr="00A12C6B">
        <w:rPr>
          <w:rFonts w:ascii="Arial" w:hAnsi="Arial" w:cs="Arial"/>
          <w:sz w:val="28"/>
          <w:szCs w:val="28"/>
        </w:rPr>
        <w:t xml:space="preserve"> and two women standing, smiling in large, bright kitchen.</w:t>
      </w:r>
    </w:p>
    <w:p w14:paraId="485AB3C6" w14:textId="20860C5D" w:rsidR="00872E85" w:rsidRPr="00A12C6B" w:rsidRDefault="00872E85" w:rsidP="003D4849">
      <w:pPr>
        <w:spacing w:line="276" w:lineRule="auto"/>
        <w:rPr>
          <w:rFonts w:ascii="Arial" w:hAnsi="Arial" w:cs="Arial"/>
          <w:sz w:val="28"/>
          <w:szCs w:val="28"/>
        </w:rPr>
      </w:pPr>
      <w:r w:rsidRPr="00A12C6B">
        <w:rPr>
          <w:rFonts w:ascii="Arial" w:hAnsi="Arial" w:cs="Arial"/>
          <w:sz w:val="28"/>
          <w:szCs w:val="28"/>
        </w:rPr>
        <w:t>Ima</w:t>
      </w:r>
      <w:r w:rsidR="008D202C">
        <w:rPr>
          <w:rFonts w:ascii="Arial" w:hAnsi="Arial" w:cs="Arial"/>
          <w:sz w:val="28"/>
          <w:szCs w:val="28"/>
        </w:rPr>
        <w:t>ge</w:t>
      </w:r>
      <w:r w:rsidRPr="00A12C6B">
        <w:rPr>
          <w:rFonts w:ascii="Arial" w:hAnsi="Arial" w:cs="Arial"/>
          <w:sz w:val="28"/>
          <w:szCs w:val="28"/>
        </w:rPr>
        <w:t xml:space="preserve">: Women in red uniform leaning towards yellow dog on man lap, both seated on airline carousel. </w:t>
      </w:r>
    </w:p>
    <w:p w14:paraId="6A8A9581" w14:textId="77777777" w:rsidR="001C7E56" w:rsidRDefault="001C7E56" w:rsidP="00B516C6">
      <w:pPr>
        <w:spacing w:after="0" w:line="276" w:lineRule="auto"/>
        <w:rPr>
          <w:rFonts w:ascii="Arial" w:hAnsi="Arial" w:cs="Arial"/>
          <w:b/>
          <w:bCs/>
          <w:sz w:val="28"/>
          <w:szCs w:val="28"/>
          <w:lang w:val="en-US"/>
        </w:rPr>
      </w:pPr>
    </w:p>
    <w:p w14:paraId="11EF7B4A" w14:textId="77777777" w:rsidR="00161028" w:rsidRDefault="00161028" w:rsidP="00B516C6">
      <w:pPr>
        <w:spacing w:after="0" w:line="276" w:lineRule="auto"/>
        <w:rPr>
          <w:rFonts w:ascii="Arial" w:hAnsi="Arial" w:cs="Arial"/>
          <w:b/>
          <w:bCs/>
          <w:sz w:val="28"/>
          <w:szCs w:val="28"/>
          <w:lang w:val="en-US"/>
        </w:rPr>
      </w:pPr>
    </w:p>
    <w:p w14:paraId="247FF9DA" w14:textId="77777777" w:rsidR="00161028" w:rsidRDefault="00161028" w:rsidP="00B516C6">
      <w:pPr>
        <w:spacing w:after="0" w:line="276" w:lineRule="auto"/>
        <w:rPr>
          <w:rFonts w:ascii="Arial" w:hAnsi="Arial" w:cs="Arial"/>
          <w:b/>
          <w:bCs/>
          <w:sz w:val="28"/>
          <w:szCs w:val="28"/>
          <w:lang w:val="en-US"/>
        </w:rPr>
      </w:pPr>
    </w:p>
    <w:p w14:paraId="23D65D46" w14:textId="77777777" w:rsidR="00161028" w:rsidRDefault="00161028" w:rsidP="00B516C6">
      <w:pPr>
        <w:spacing w:after="0" w:line="276" w:lineRule="auto"/>
        <w:rPr>
          <w:rFonts w:ascii="Arial" w:hAnsi="Arial" w:cs="Arial"/>
          <w:b/>
          <w:bCs/>
          <w:sz w:val="28"/>
          <w:szCs w:val="28"/>
          <w:lang w:val="en-US"/>
        </w:rPr>
      </w:pPr>
    </w:p>
    <w:p w14:paraId="318DD316" w14:textId="77777777" w:rsidR="00161028" w:rsidRDefault="00161028" w:rsidP="00B516C6">
      <w:pPr>
        <w:spacing w:after="0" w:line="276" w:lineRule="auto"/>
        <w:rPr>
          <w:rFonts w:ascii="Arial" w:hAnsi="Arial" w:cs="Arial"/>
          <w:b/>
          <w:bCs/>
          <w:sz w:val="28"/>
          <w:szCs w:val="28"/>
          <w:lang w:val="en-US"/>
        </w:rPr>
      </w:pPr>
    </w:p>
    <w:p w14:paraId="5D487477" w14:textId="77777777" w:rsidR="00161028" w:rsidRDefault="00161028" w:rsidP="00B516C6">
      <w:pPr>
        <w:spacing w:after="0" w:line="276" w:lineRule="auto"/>
        <w:rPr>
          <w:rFonts w:ascii="Arial" w:hAnsi="Arial" w:cs="Arial"/>
          <w:b/>
          <w:bCs/>
          <w:sz w:val="28"/>
          <w:szCs w:val="28"/>
          <w:lang w:val="en-US"/>
        </w:rPr>
      </w:pPr>
    </w:p>
    <w:p w14:paraId="4F1738C6" w14:textId="77777777" w:rsidR="00161028" w:rsidRDefault="00161028" w:rsidP="00B516C6">
      <w:pPr>
        <w:spacing w:after="0" w:line="276" w:lineRule="auto"/>
        <w:rPr>
          <w:rFonts w:ascii="Arial" w:hAnsi="Arial" w:cs="Arial"/>
          <w:b/>
          <w:bCs/>
          <w:sz w:val="28"/>
          <w:szCs w:val="28"/>
          <w:lang w:val="en-US"/>
        </w:rPr>
      </w:pPr>
    </w:p>
    <w:p w14:paraId="4F779A08" w14:textId="77777777" w:rsidR="00161028" w:rsidRDefault="00161028" w:rsidP="00B516C6">
      <w:pPr>
        <w:spacing w:after="0" w:line="276" w:lineRule="auto"/>
        <w:rPr>
          <w:rFonts w:ascii="Arial" w:hAnsi="Arial" w:cs="Arial"/>
          <w:b/>
          <w:bCs/>
          <w:sz w:val="28"/>
          <w:szCs w:val="28"/>
          <w:lang w:val="en-US"/>
        </w:rPr>
      </w:pPr>
    </w:p>
    <w:p w14:paraId="1BAE822F" w14:textId="77777777" w:rsidR="00161028" w:rsidRDefault="00161028" w:rsidP="00B516C6">
      <w:pPr>
        <w:spacing w:after="0" w:line="276" w:lineRule="auto"/>
        <w:rPr>
          <w:rFonts w:ascii="Arial" w:hAnsi="Arial" w:cs="Arial"/>
          <w:b/>
          <w:bCs/>
          <w:sz w:val="28"/>
          <w:szCs w:val="28"/>
          <w:lang w:val="en-US"/>
        </w:rPr>
      </w:pPr>
    </w:p>
    <w:p w14:paraId="70CD7BE4" w14:textId="77777777" w:rsidR="00161028" w:rsidRDefault="00161028" w:rsidP="00B516C6">
      <w:pPr>
        <w:spacing w:after="0" w:line="276" w:lineRule="auto"/>
        <w:rPr>
          <w:rFonts w:ascii="Arial" w:hAnsi="Arial" w:cs="Arial"/>
          <w:b/>
          <w:bCs/>
          <w:sz w:val="28"/>
          <w:szCs w:val="28"/>
          <w:lang w:val="en-US"/>
        </w:rPr>
      </w:pPr>
    </w:p>
    <w:p w14:paraId="02FF95F4" w14:textId="77777777" w:rsidR="00161028" w:rsidRDefault="00161028" w:rsidP="00B516C6">
      <w:pPr>
        <w:spacing w:after="0" w:line="276" w:lineRule="auto"/>
        <w:rPr>
          <w:rFonts w:ascii="Arial" w:hAnsi="Arial" w:cs="Arial"/>
          <w:b/>
          <w:bCs/>
          <w:sz w:val="28"/>
          <w:szCs w:val="28"/>
          <w:lang w:val="en-US"/>
        </w:rPr>
      </w:pPr>
    </w:p>
    <w:p w14:paraId="03B05695" w14:textId="77777777" w:rsidR="00161028" w:rsidRDefault="00161028" w:rsidP="00B516C6">
      <w:pPr>
        <w:spacing w:after="0" w:line="276" w:lineRule="auto"/>
        <w:rPr>
          <w:rFonts w:ascii="Arial" w:hAnsi="Arial" w:cs="Arial"/>
          <w:b/>
          <w:bCs/>
          <w:sz w:val="28"/>
          <w:szCs w:val="28"/>
          <w:lang w:val="en-US"/>
        </w:rPr>
      </w:pPr>
    </w:p>
    <w:p w14:paraId="6B79BEB7" w14:textId="77777777" w:rsidR="00161028" w:rsidRDefault="00161028" w:rsidP="00B516C6">
      <w:pPr>
        <w:spacing w:after="0" w:line="276" w:lineRule="auto"/>
        <w:rPr>
          <w:rFonts w:ascii="Arial" w:hAnsi="Arial" w:cs="Arial"/>
          <w:b/>
          <w:bCs/>
          <w:sz w:val="28"/>
          <w:szCs w:val="28"/>
          <w:lang w:val="en-US"/>
        </w:rPr>
      </w:pPr>
    </w:p>
    <w:p w14:paraId="7DDFFF25" w14:textId="77777777" w:rsidR="00161028" w:rsidRDefault="00161028" w:rsidP="00B516C6">
      <w:pPr>
        <w:spacing w:after="0" w:line="276" w:lineRule="auto"/>
        <w:rPr>
          <w:rFonts w:ascii="Arial" w:hAnsi="Arial" w:cs="Arial"/>
          <w:b/>
          <w:bCs/>
          <w:sz w:val="28"/>
          <w:szCs w:val="28"/>
          <w:lang w:val="en-US"/>
        </w:rPr>
      </w:pPr>
    </w:p>
    <w:p w14:paraId="2891CBA6" w14:textId="77777777" w:rsidR="00161028" w:rsidRDefault="00161028" w:rsidP="00B516C6">
      <w:pPr>
        <w:spacing w:after="0" w:line="276" w:lineRule="auto"/>
        <w:rPr>
          <w:rFonts w:ascii="Arial" w:hAnsi="Arial" w:cs="Arial"/>
          <w:b/>
          <w:bCs/>
          <w:sz w:val="28"/>
          <w:szCs w:val="28"/>
          <w:lang w:val="en-US"/>
        </w:rPr>
      </w:pPr>
    </w:p>
    <w:p w14:paraId="03A07348" w14:textId="77777777" w:rsidR="00161028" w:rsidRDefault="00161028" w:rsidP="00B516C6">
      <w:pPr>
        <w:spacing w:after="0" w:line="276" w:lineRule="auto"/>
        <w:rPr>
          <w:rFonts w:ascii="Arial" w:hAnsi="Arial" w:cs="Arial"/>
          <w:b/>
          <w:bCs/>
          <w:sz w:val="28"/>
          <w:szCs w:val="28"/>
          <w:lang w:val="en-US"/>
        </w:rPr>
      </w:pPr>
    </w:p>
    <w:p w14:paraId="09DD8F5F" w14:textId="77777777" w:rsidR="00161028" w:rsidRDefault="00161028" w:rsidP="00B516C6">
      <w:pPr>
        <w:spacing w:after="0" w:line="276" w:lineRule="auto"/>
        <w:rPr>
          <w:rFonts w:ascii="Arial" w:hAnsi="Arial" w:cs="Arial"/>
          <w:b/>
          <w:bCs/>
          <w:sz w:val="28"/>
          <w:szCs w:val="28"/>
          <w:lang w:val="en-US"/>
        </w:rPr>
      </w:pPr>
    </w:p>
    <w:p w14:paraId="78033E4D" w14:textId="77777777" w:rsidR="00161028" w:rsidRDefault="00161028" w:rsidP="00B516C6">
      <w:pPr>
        <w:spacing w:after="0" w:line="276" w:lineRule="auto"/>
        <w:rPr>
          <w:rFonts w:ascii="Arial" w:hAnsi="Arial" w:cs="Arial"/>
          <w:b/>
          <w:bCs/>
          <w:sz w:val="28"/>
          <w:szCs w:val="28"/>
          <w:lang w:val="en-US"/>
        </w:rPr>
      </w:pPr>
    </w:p>
    <w:p w14:paraId="76CBB71D" w14:textId="77777777" w:rsidR="00161028" w:rsidRDefault="00161028" w:rsidP="00B516C6">
      <w:pPr>
        <w:spacing w:after="0" w:line="276" w:lineRule="auto"/>
        <w:rPr>
          <w:rFonts w:ascii="Arial" w:hAnsi="Arial" w:cs="Arial"/>
          <w:b/>
          <w:bCs/>
          <w:sz w:val="28"/>
          <w:szCs w:val="28"/>
          <w:lang w:val="en-US"/>
        </w:rPr>
      </w:pPr>
    </w:p>
    <w:p w14:paraId="34805A47" w14:textId="77777777" w:rsidR="00161028" w:rsidRDefault="00161028" w:rsidP="00B516C6">
      <w:pPr>
        <w:spacing w:after="0" w:line="276" w:lineRule="auto"/>
        <w:rPr>
          <w:rFonts w:ascii="Arial" w:hAnsi="Arial" w:cs="Arial"/>
          <w:b/>
          <w:bCs/>
          <w:sz w:val="28"/>
          <w:szCs w:val="28"/>
          <w:lang w:val="en-US"/>
        </w:rPr>
      </w:pPr>
    </w:p>
    <w:p w14:paraId="105A5B14" w14:textId="77777777" w:rsidR="00161028" w:rsidRDefault="00161028" w:rsidP="00B516C6">
      <w:pPr>
        <w:spacing w:after="0" w:line="276" w:lineRule="auto"/>
        <w:rPr>
          <w:rFonts w:ascii="Arial" w:hAnsi="Arial" w:cs="Arial"/>
          <w:b/>
          <w:bCs/>
          <w:sz w:val="28"/>
          <w:szCs w:val="28"/>
          <w:lang w:val="en-US"/>
        </w:rPr>
      </w:pPr>
    </w:p>
    <w:p w14:paraId="346F52F3" w14:textId="77777777" w:rsidR="00161028" w:rsidRDefault="00161028" w:rsidP="00B516C6">
      <w:pPr>
        <w:spacing w:after="0" w:line="276" w:lineRule="auto"/>
        <w:rPr>
          <w:rFonts w:ascii="Arial" w:hAnsi="Arial" w:cs="Arial"/>
          <w:b/>
          <w:bCs/>
          <w:sz w:val="28"/>
          <w:szCs w:val="28"/>
          <w:lang w:val="en-US"/>
        </w:rPr>
      </w:pPr>
    </w:p>
    <w:p w14:paraId="512F128A" w14:textId="77777777" w:rsidR="00161028" w:rsidRDefault="00161028" w:rsidP="00B516C6">
      <w:pPr>
        <w:spacing w:after="0" w:line="276" w:lineRule="auto"/>
        <w:rPr>
          <w:rFonts w:ascii="Arial" w:hAnsi="Arial" w:cs="Arial"/>
          <w:b/>
          <w:bCs/>
          <w:sz w:val="28"/>
          <w:szCs w:val="28"/>
          <w:lang w:val="en-US"/>
        </w:rPr>
      </w:pPr>
    </w:p>
    <w:p w14:paraId="5F9A6D3E" w14:textId="77777777" w:rsidR="00161028" w:rsidRDefault="00161028" w:rsidP="00B516C6">
      <w:pPr>
        <w:spacing w:after="0" w:line="276" w:lineRule="auto"/>
        <w:rPr>
          <w:rFonts w:ascii="Arial" w:hAnsi="Arial" w:cs="Arial"/>
          <w:b/>
          <w:bCs/>
          <w:sz w:val="28"/>
          <w:szCs w:val="28"/>
          <w:lang w:val="en-US"/>
        </w:rPr>
      </w:pPr>
    </w:p>
    <w:p w14:paraId="26103297" w14:textId="77777777" w:rsidR="00161028" w:rsidRDefault="00161028" w:rsidP="00B516C6">
      <w:pPr>
        <w:spacing w:after="0" w:line="276" w:lineRule="auto"/>
        <w:rPr>
          <w:rFonts w:ascii="Arial" w:hAnsi="Arial" w:cs="Arial"/>
          <w:b/>
          <w:bCs/>
          <w:sz w:val="28"/>
          <w:szCs w:val="28"/>
          <w:lang w:val="en-US"/>
        </w:rPr>
      </w:pPr>
    </w:p>
    <w:p w14:paraId="5E60EE03" w14:textId="77777777" w:rsidR="00161028" w:rsidRDefault="00161028" w:rsidP="00B516C6">
      <w:pPr>
        <w:spacing w:after="0" w:line="276" w:lineRule="auto"/>
        <w:rPr>
          <w:rFonts w:ascii="Arial" w:hAnsi="Arial" w:cs="Arial"/>
          <w:b/>
          <w:bCs/>
          <w:sz w:val="28"/>
          <w:szCs w:val="28"/>
          <w:lang w:val="en-US"/>
        </w:rPr>
      </w:pPr>
    </w:p>
    <w:p w14:paraId="23FB77B0" w14:textId="77777777" w:rsidR="00161028" w:rsidRDefault="00161028" w:rsidP="00B516C6">
      <w:pPr>
        <w:spacing w:after="0" w:line="276" w:lineRule="auto"/>
        <w:rPr>
          <w:rFonts w:ascii="Arial" w:hAnsi="Arial" w:cs="Arial"/>
          <w:b/>
          <w:bCs/>
          <w:sz w:val="28"/>
          <w:szCs w:val="28"/>
          <w:lang w:val="en-US"/>
        </w:rPr>
      </w:pPr>
    </w:p>
    <w:p w14:paraId="770437D0" w14:textId="77777777" w:rsidR="00161028" w:rsidRDefault="00161028" w:rsidP="00B516C6">
      <w:pPr>
        <w:spacing w:after="0" w:line="276" w:lineRule="auto"/>
        <w:rPr>
          <w:rFonts w:ascii="Arial" w:hAnsi="Arial" w:cs="Arial"/>
          <w:b/>
          <w:bCs/>
          <w:sz w:val="28"/>
          <w:szCs w:val="28"/>
          <w:lang w:val="en-US"/>
        </w:rPr>
      </w:pPr>
    </w:p>
    <w:p w14:paraId="0864D259" w14:textId="77777777" w:rsidR="008D202C" w:rsidRDefault="008D202C" w:rsidP="00B516C6">
      <w:pPr>
        <w:spacing w:after="0" w:line="276" w:lineRule="auto"/>
        <w:rPr>
          <w:rFonts w:ascii="Arial" w:hAnsi="Arial" w:cs="Arial"/>
          <w:b/>
          <w:bCs/>
          <w:sz w:val="28"/>
          <w:szCs w:val="28"/>
          <w:lang w:val="en-US"/>
        </w:rPr>
      </w:pPr>
    </w:p>
    <w:p w14:paraId="30192264" w14:textId="32260072" w:rsidR="00541BA3" w:rsidRPr="00A12C6B" w:rsidRDefault="00872E85" w:rsidP="00B516C6">
      <w:pPr>
        <w:spacing w:after="0" w:line="276" w:lineRule="auto"/>
        <w:rPr>
          <w:rFonts w:ascii="Arial" w:hAnsi="Arial" w:cs="Arial"/>
          <w:b/>
          <w:bCs/>
          <w:sz w:val="28"/>
          <w:szCs w:val="28"/>
          <w:lang w:val="en-US"/>
        </w:rPr>
      </w:pPr>
      <w:r w:rsidRPr="00A12C6B">
        <w:rPr>
          <w:rFonts w:ascii="Arial" w:hAnsi="Arial" w:cs="Arial"/>
          <w:b/>
          <w:bCs/>
          <w:sz w:val="28"/>
          <w:szCs w:val="28"/>
          <w:lang w:val="en-US"/>
        </w:rPr>
        <w:lastRenderedPageBreak/>
        <w:t>Fundraising &amp; Events</w:t>
      </w:r>
    </w:p>
    <w:p w14:paraId="6C4B2259" w14:textId="197199D5" w:rsidR="00872E85" w:rsidRPr="00A12C6B" w:rsidRDefault="00872E85" w:rsidP="00B516C6">
      <w:pPr>
        <w:spacing w:after="0" w:line="276" w:lineRule="auto"/>
        <w:rPr>
          <w:rFonts w:ascii="Arial" w:hAnsi="Arial" w:cs="Arial"/>
          <w:b/>
          <w:bCs/>
          <w:sz w:val="28"/>
          <w:szCs w:val="28"/>
          <w:lang w:val="en-US"/>
        </w:rPr>
      </w:pPr>
    </w:p>
    <w:p w14:paraId="362750A1" w14:textId="7992B0C1"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Our incredible fundraising community enables us to support more people with blindness or low vision in South Australia.</w:t>
      </w:r>
    </w:p>
    <w:p w14:paraId="430F32B8" w14:textId="4249E33E" w:rsidR="00541BA3" w:rsidRPr="00A12C6B" w:rsidRDefault="00541BA3" w:rsidP="00B516C6">
      <w:pPr>
        <w:spacing w:after="0" w:line="276" w:lineRule="auto"/>
        <w:rPr>
          <w:rFonts w:ascii="Arial" w:hAnsi="Arial" w:cs="Arial"/>
          <w:b/>
          <w:bCs/>
          <w:sz w:val="28"/>
          <w:szCs w:val="28"/>
          <w:lang w:val="en-US"/>
        </w:rPr>
      </w:pPr>
    </w:p>
    <w:p w14:paraId="7386DEEE" w14:textId="77777777"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 xml:space="preserve">Some of See Differently’s marquee events for 2021-22 included our sold-out quiz night, Gala OPK9 Dinner and Wags Trail – Torrens Walk and Family Fun Day. As well as raising much needed funds, our events provided an opportunity for staff, volunteers, corporate partners, donors, and the public to come together, share experiences and have a good time! </w:t>
      </w:r>
    </w:p>
    <w:p w14:paraId="1F082DDA" w14:textId="77777777" w:rsidR="00872E85" w:rsidRPr="00A12C6B" w:rsidRDefault="00872E85" w:rsidP="00B516C6">
      <w:pPr>
        <w:spacing w:after="0" w:line="276" w:lineRule="auto"/>
        <w:rPr>
          <w:rFonts w:ascii="Arial" w:hAnsi="Arial" w:cs="Arial"/>
          <w:sz w:val="28"/>
          <w:szCs w:val="28"/>
        </w:rPr>
      </w:pPr>
    </w:p>
    <w:p w14:paraId="344D8436" w14:textId="77777777"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 xml:space="preserve">Our third-party fundraisers also donated their time and expertise, hosting brunches and golf days, running marathons, holding market stalls and lots more, all in support of our programs. </w:t>
      </w:r>
    </w:p>
    <w:p w14:paraId="54C7EB90" w14:textId="77777777" w:rsidR="00872E85" w:rsidRPr="00A12C6B" w:rsidRDefault="00872E85" w:rsidP="00B516C6">
      <w:pPr>
        <w:spacing w:after="0" w:line="276" w:lineRule="auto"/>
        <w:rPr>
          <w:rFonts w:ascii="Arial" w:hAnsi="Arial" w:cs="Arial"/>
          <w:sz w:val="28"/>
          <w:szCs w:val="28"/>
        </w:rPr>
      </w:pPr>
    </w:p>
    <w:p w14:paraId="0ABD122D" w14:textId="14A4D911"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Led by our successful direct mail-out campaigns, our fundraising efforts were up on the previous year. These fundraisers demonstrate how impactful our client's stories are and how generous the community is. Our philanthropy program also received several bequests, adding to our fundraising revenue, and again, demonstrating the incredible generosity of our supporters.</w:t>
      </w:r>
    </w:p>
    <w:p w14:paraId="13282E48" w14:textId="0784301D" w:rsidR="00872E85" w:rsidRPr="00A12C6B" w:rsidRDefault="00872E85" w:rsidP="00B516C6">
      <w:pPr>
        <w:spacing w:after="0" w:line="276" w:lineRule="auto"/>
        <w:rPr>
          <w:rFonts w:ascii="Arial" w:hAnsi="Arial" w:cs="Arial"/>
          <w:sz w:val="28"/>
          <w:szCs w:val="28"/>
        </w:rPr>
      </w:pPr>
    </w:p>
    <w:p w14:paraId="75368599" w14:textId="32338F9E"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 xml:space="preserve">Image 30 page 28: Man speaking into microphone on stage with large black dog on lead standing in front. </w:t>
      </w:r>
    </w:p>
    <w:p w14:paraId="7D4DC471" w14:textId="77777777" w:rsidR="00161028" w:rsidRDefault="00161028" w:rsidP="003D4849">
      <w:pPr>
        <w:spacing w:line="276" w:lineRule="auto"/>
        <w:rPr>
          <w:rFonts w:ascii="Arial" w:hAnsi="Arial" w:cs="Arial"/>
          <w:b/>
          <w:bCs/>
          <w:sz w:val="28"/>
          <w:szCs w:val="28"/>
          <w:lang w:val="en-US"/>
        </w:rPr>
      </w:pPr>
    </w:p>
    <w:p w14:paraId="16B597A2" w14:textId="2B760F40" w:rsidR="003D4849" w:rsidRPr="00A12C6B" w:rsidRDefault="00B771CE" w:rsidP="003D4849">
      <w:pPr>
        <w:spacing w:line="276" w:lineRule="auto"/>
        <w:rPr>
          <w:rFonts w:ascii="Arial" w:hAnsi="Arial" w:cs="Arial"/>
          <w:b/>
          <w:bCs/>
          <w:sz w:val="28"/>
          <w:szCs w:val="28"/>
          <w:lang w:val="en-US"/>
        </w:rPr>
      </w:pPr>
      <w:r w:rsidRPr="00A12C6B">
        <w:rPr>
          <w:rFonts w:ascii="Arial" w:hAnsi="Arial" w:cs="Arial"/>
          <w:b/>
          <w:bCs/>
          <w:sz w:val="28"/>
          <w:szCs w:val="28"/>
          <w:lang w:val="en-US"/>
        </w:rPr>
        <w:t xml:space="preserve">The year </w:t>
      </w:r>
      <w:proofErr w:type="gramStart"/>
      <w:r w:rsidRPr="00A12C6B">
        <w:rPr>
          <w:rFonts w:ascii="Arial" w:hAnsi="Arial" w:cs="Arial"/>
          <w:b/>
          <w:bCs/>
          <w:sz w:val="28"/>
          <w:szCs w:val="28"/>
          <w:lang w:val="en-US"/>
        </w:rPr>
        <w:t>at a Glance</w:t>
      </w:r>
      <w:proofErr w:type="gramEnd"/>
    </w:p>
    <w:p w14:paraId="7190F05E" w14:textId="5C2F17C0" w:rsidR="00A32373" w:rsidRPr="00F225F4" w:rsidRDefault="00A32373" w:rsidP="003D4849">
      <w:pPr>
        <w:spacing w:line="276" w:lineRule="auto"/>
        <w:rPr>
          <w:rFonts w:ascii="Arial" w:hAnsi="Arial" w:cs="Arial"/>
          <w:b/>
          <w:bCs/>
          <w:sz w:val="28"/>
          <w:szCs w:val="28"/>
          <w:lang w:val="en-US"/>
        </w:rPr>
      </w:pPr>
      <w:r w:rsidRPr="00F225F4">
        <w:rPr>
          <w:rFonts w:ascii="Arial" w:hAnsi="Arial" w:cs="Arial"/>
          <w:b/>
          <w:bCs/>
          <w:sz w:val="28"/>
          <w:szCs w:val="28"/>
          <w:lang w:val="en-US"/>
        </w:rPr>
        <w:t>July</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w:t>
      </w:r>
    </w:p>
    <w:p w14:paraId="6ED0CE7F" w14:textId="32E268B2" w:rsidR="001C7E56" w:rsidRPr="003B37EE" w:rsidRDefault="00A32373" w:rsidP="003D4849">
      <w:pPr>
        <w:spacing w:line="276" w:lineRule="auto"/>
        <w:rPr>
          <w:rFonts w:ascii="Arial" w:hAnsi="Arial" w:cs="Arial"/>
          <w:sz w:val="28"/>
          <w:szCs w:val="28"/>
        </w:rPr>
      </w:pPr>
      <w:r w:rsidRPr="00A12C6B">
        <w:rPr>
          <w:rFonts w:ascii="Arial" w:hAnsi="Arial" w:cs="Arial"/>
          <w:sz w:val="28"/>
          <w:szCs w:val="28"/>
        </w:rPr>
        <w:t>• Operation Unity commences – 365 days of walking for OPK9</w:t>
      </w:r>
    </w:p>
    <w:p w14:paraId="336E70D2" w14:textId="5EF81880" w:rsidR="00A32373" w:rsidRPr="00F225F4" w:rsidRDefault="00A32373" w:rsidP="003D4849">
      <w:pPr>
        <w:spacing w:line="276" w:lineRule="auto"/>
        <w:rPr>
          <w:rFonts w:ascii="Arial" w:hAnsi="Arial" w:cs="Arial"/>
          <w:b/>
          <w:bCs/>
          <w:sz w:val="28"/>
          <w:szCs w:val="28"/>
        </w:rPr>
      </w:pPr>
      <w:r w:rsidRPr="00F225F4">
        <w:rPr>
          <w:rFonts w:ascii="Arial" w:hAnsi="Arial" w:cs="Arial"/>
          <w:b/>
          <w:bCs/>
          <w:sz w:val="28"/>
          <w:szCs w:val="28"/>
        </w:rPr>
        <w:t>August</w:t>
      </w:r>
      <w:r w:rsidR="006B638C" w:rsidRPr="00F225F4">
        <w:rPr>
          <w:rFonts w:ascii="Arial" w:hAnsi="Arial" w:cs="Arial"/>
          <w:b/>
          <w:bCs/>
          <w:sz w:val="28"/>
          <w:szCs w:val="28"/>
        </w:rPr>
        <w:t xml:space="preserve"> 2021</w:t>
      </w:r>
      <w:r w:rsidRPr="00F225F4">
        <w:rPr>
          <w:rFonts w:ascii="Arial" w:hAnsi="Arial" w:cs="Arial"/>
          <w:b/>
          <w:bCs/>
          <w:sz w:val="28"/>
          <w:szCs w:val="28"/>
        </w:rPr>
        <w:t>:</w:t>
      </w:r>
    </w:p>
    <w:p w14:paraId="721E3B41" w14:textId="77777777" w:rsidR="009C0D96" w:rsidRPr="00A12C6B" w:rsidRDefault="009C0D96" w:rsidP="00A32373">
      <w:pPr>
        <w:pStyle w:val="ListParagraph"/>
        <w:numPr>
          <w:ilvl w:val="0"/>
          <w:numId w:val="10"/>
        </w:numPr>
        <w:spacing w:line="276" w:lineRule="auto"/>
        <w:rPr>
          <w:rFonts w:ascii="Arial" w:hAnsi="Arial" w:cs="Arial"/>
          <w:sz w:val="28"/>
          <w:szCs w:val="28"/>
          <w:lang w:val="en-US"/>
        </w:rPr>
      </w:pPr>
      <w:r w:rsidRPr="00A12C6B">
        <w:rPr>
          <w:rFonts w:ascii="Arial" w:hAnsi="Arial" w:cs="Arial"/>
          <w:sz w:val="28"/>
          <w:szCs w:val="28"/>
        </w:rPr>
        <w:t xml:space="preserve">Year 9 student Abi raises $1,000 for OPK9 </w:t>
      </w:r>
    </w:p>
    <w:p w14:paraId="6448CF0C" w14:textId="77777777" w:rsidR="009C0D96" w:rsidRPr="00A12C6B" w:rsidRDefault="009C0D96" w:rsidP="00A32373">
      <w:pPr>
        <w:pStyle w:val="ListParagraph"/>
        <w:numPr>
          <w:ilvl w:val="0"/>
          <w:numId w:val="10"/>
        </w:numPr>
        <w:spacing w:line="276" w:lineRule="auto"/>
        <w:rPr>
          <w:rFonts w:ascii="Arial" w:hAnsi="Arial" w:cs="Arial"/>
          <w:sz w:val="28"/>
          <w:szCs w:val="28"/>
          <w:lang w:val="en-US"/>
        </w:rPr>
      </w:pPr>
      <w:r w:rsidRPr="00A12C6B">
        <w:rPr>
          <w:rFonts w:ascii="Arial" w:hAnsi="Arial" w:cs="Arial"/>
          <w:sz w:val="28"/>
          <w:szCs w:val="28"/>
        </w:rPr>
        <w:t xml:space="preserve">Perspectives – Technology sessions for clients </w:t>
      </w:r>
    </w:p>
    <w:p w14:paraId="302D9449" w14:textId="583BE94F" w:rsidR="00A32373" w:rsidRPr="00A12C6B" w:rsidRDefault="009C0D96" w:rsidP="00A32373">
      <w:pPr>
        <w:pStyle w:val="ListParagraph"/>
        <w:numPr>
          <w:ilvl w:val="0"/>
          <w:numId w:val="10"/>
        </w:numPr>
        <w:spacing w:line="276" w:lineRule="auto"/>
        <w:rPr>
          <w:rFonts w:ascii="Arial" w:hAnsi="Arial" w:cs="Arial"/>
          <w:sz w:val="28"/>
          <w:szCs w:val="28"/>
          <w:lang w:val="en-US"/>
        </w:rPr>
      </w:pPr>
      <w:r w:rsidRPr="00A12C6B">
        <w:rPr>
          <w:rFonts w:ascii="Arial" w:hAnsi="Arial" w:cs="Arial"/>
          <w:sz w:val="28"/>
          <w:szCs w:val="28"/>
        </w:rPr>
        <w:t>Guide Dog Graduation – Congratulations class of 2020-21!</w:t>
      </w:r>
    </w:p>
    <w:p w14:paraId="0D724F66" w14:textId="4AB3BAB0" w:rsidR="009C0D96" w:rsidRPr="00F225F4" w:rsidRDefault="009C0D96" w:rsidP="009C0D96">
      <w:pPr>
        <w:spacing w:line="276" w:lineRule="auto"/>
        <w:rPr>
          <w:rFonts w:ascii="Arial" w:hAnsi="Arial" w:cs="Arial"/>
          <w:b/>
          <w:bCs/>
          <w:sz w:val="28"/>
          <w:szCs w:val="28"/>
          <w:lang w:val="en-US"/>
        </w:rPr>
      </w:pPr>
      <w:r w:rsidRPr="00F225F4">
        <w:rPr>
          <w:rFonts w:ascii="Arial" w:hAnsi="Arial" w:cs="Arial"/>
          <w:b/>
          <w:bCs/>
          <w:sz w:val="28"/>
          <w:szCs w:val="28"/>
          <w:lang w:val="en-US"/>
        </w:rPr>
        <w:t>September</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w:t>
      </w:r>
    </w:p>
    <w:p w14:paraId="01EE6E79" w14:textId="5559CAB8" w:rsidR="008D202C" w:rsidRPr="008D202C" w:rsidRDefault="009C0D96" w:rsidP="009C0D96">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t>Volunteer Thank You Awards and Luncheon</w:t>
      </w:r>
    </w:p>
    <w:p w14:paraId="4733977F" w14:textId="53D08796" w:rsidR="009C0D96" w:rsidRPr="00F225F4" w:rsidRDefault="008E584B" w:rsidP="009C0D96">
      <w:pPr>
        <w:spacing w:line="276" w:lineRule="auto"/>
        <w:rPr>
          <w:rFonts w:ascii="Arial" w:hAnsi="Arial" w:cs="Arial"/>
          <w:b/>
          <w:bCs/>
          <w:sz w:val="28"/>
          <w:szCs w:val="28"/>
          <w:lang w:val="en-US"/>
        </w:rPr>
      </w:pPr>
      <w:r w:rsidRPr="00F225F4">
        <w:rPr>
          <w:rFonts w:ascii="Arial" w:hAnsi="Arial" w:cs="Arial"/>
          <w:b/>
          <w:bCs/>
          <w:sz w:val="28"/>
          <w:szCs w:val="28"/>
          <w:lang w:val="en-US"/>
        </w:rPr>
        <w:t>October</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 xml:space="preserve">: </w:t>
      </w:r>
    </w:p>
    <w:p w14:paraId="23D01273" w14:textId="77777777" w:rsidR="00327C6C" w:rsidRPr="00A12C6B" w:rsidRDefault="00327C6C" w:rsidP="008E584B">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t xml:space="preserve">OPK9 Gala Dinner at the South Australian Museum </w:t>
      </w:r>
    </w:p>
    <w:p w14:paraId="3118DF4D" w14:textId="77777777" w:rsidR="00327C6C" w:rsidRPr="00A12C6B" w:rsidRDefault="00327C6C" w:rsidP="008E584B">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lastRenderedPageBreak/>
        <w:t xml:space="preserve">Wags Trail – Torrens Walk and Family Fun Day </w:t>
      </w:r>
    </w:p>
    <w:p w14:paraId="3B98731F" w14:textId="77777777" w:rsidR="00327C6C" w:rsidRPr="00A12C6B" w:rsidRDefault="00327C6C" w:rsidP="008E584B">
      <w:pPr>
        <w:pStyle w:val="ListParagraph"/>
        <w:numPr>
          <w:ilvl w:val="0"/>
          <w:numId w:val="11"/>
        </w:numPr>
        <w:spacing w:line="276" w:lineRule="auto"/>
        <w:rPr>
          <w:rFonts w:ascii="Arial" w:hAnsi="Arial" w:cs="Arial"/>
          <w:sz w:val="28"/>
          <w:szCs w:val="28"/>
          <w:lang w:val="en-US"/>
        </w:rPr>
      </w:pPr>
      <w:proofErr w:type="spellStart"/>
      <w:r w:rsidRPr="00A12C6B">
        <w:rPr>
          <w:rFonts w:ascii="Arial" w:hAnsi="Arial" w:cs="Arial"/>
          <w:sz w:val="28"/>
          <w:szCs w:val="28"/>
        </w:rPr>
        <w:t>Amorini</w:t>
      </w:r>
      <w:proofErr w:type="spellEnd"/>
      <w:r w:rsidRPr="00A12C6B">
        <w:rPr>
          <w:rFonts w:ascii="Arial" w:hAnsi="Arial" w:cs="Arial"/>
          <w:sz w:val="28"/>
          <w:szCs w:val="28"/>
        </w:rPr>
        <w:t xml:space="preserve"> Golf Day </w:t>
      </w:r>
    </w:p>
    <w:p w14:paraId="105661F4" w14:textId="62852F52" w:rsidR="008E584B" w:rsidRPr="00A12C6B" w:rsidRDefault="00327C6C" w:rsidP="008E584B">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t>Disability and Ageing Lifestyle Expo</w:t>
      </w:r>
    </w:p>
    <w:p w14:paraId="6D33E1C2" w14:textId="2EF8FC43" w:rsidR="00327C6C" w:rsidRPr="00F225F4" w:rsidRDefault="00327C6C" w:rsidP="00327C6C">
      <w:pPr>
        <w:spacing w:line="276" w:lineRule="auto"/>
        <w:rPr>
          <w:rFonts w:ascii="Arial" w:hAnsi="Arial" w:cs="Arial"/>
          <w:b/>
          <w:bCs/>
          <w:sz w:val="28"/>
          <w:szCs w:val="28"/>
          <w:lang w:val="en-US"/>
        </w:rPr>
      </w:pPr>
      <w:r w:rsidRPr="00F225F4">
        <w:rPr>
          <w:rFonts w:ascii="Arial" w:hAnsi="Arial" w:cs="Arial"/>
          <w:b/>
          <w:bCs/>
          <w:sz w:val="28"/>
          <w:szCs w:val="28"/>
          <w:lang w:val="en-US"/>
        </w:rPr>
        <w:t>November</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 xml:space="preserve">: </w:t>
      </w:r>
    </w:p>
    <w:p w14:paraId="2D5F82C2" w14:textId="28C8F2A9" w:rsidR="00327C6C" w:rsidRPr="00F225F4" w:rsidRDefault="00327C6C" w:rsidP="00327C6C">
      <w:pPr>
        <w:pStyle w:val="ListParagraph"/>
        <w:numPr>
          <w:ilvl w:val="0"/>
          <w:numId w:val="12"/>
        </w:numPr>
        <w:spacing w:line="276" w:lineRule="auto"/>
        <w:rPr>
          <w:rFonts w:ascii="Arial" w:hAnsi="Arial" w:cs="Arial"/>
          <w:sz w:val="28"/>
          <w:szCs w:val="28"/>
          <w:lang w:val="en-US"/>
        </w:rPr>
      </w:pPr>
      <w:r w:rsidRPr="00A12C6B">
        <w:rPr>
          <w:rFonts w:ascii="Arial" w:hAnsi="Arial" w:cs="Arial"/>
          <w:sz w:val="28"/>
          <w:szCs w:val="28"/>
          <w:lang w:val="en-US"/>
        </w:rPr>
        <w:t xml:space="preserve">Guide and Assistance Dog Open Day at Gilles Plains </w:t>
      </w:r>
    </w:p>
    <w:p w14:paraId="388CB9EC" w14:textId="60CB5868" w:rsidR="00327C6C"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Dec</w:t>
      </w:r>
      <w:r w:rsidR="00327C6C" w:rsidRPr="00F225F4">
        <w:rPr>
          <w:rFonts w:ascii="Arial" w:hAnsi="Arial" w:cs="Arial"/>
          <w:b/>
          <w:bCs/>
          <w:sz w:val="28"/>
          <w:szCs w:val="28"/>
          <w:lang w:val="en-US"/>
        </w:rPr>
        <w:t>ember</w:t>
      </w:r>
      <w:r w:rsidR="006B638C" w:rsidRPr="00F225F4">
        <w:rPr>
          <w:rFonts w:ascii="Arial" w:hAnsi="Arial" w:cs="Arial"/>
          <w:b/>
          <w:bCs/>
          <w:sz w:val="28"/>
          <w:szCs w:val="28"/>
          <w:lang w:val="en-US"/>
        </w:rPr>
        <w:t xml:space="preserve"> 2021</w:t>
      </w:r>
      <w:r w:rsidR="00327C6C" w:rsidRPr="00F225F4">
        <w:rPr>
          <w:rFonts w:ascii="Arial" w:hAnsi="Arial" w:cs="Arial"/>
          <w:b/>
          <w:bCs/>
          <w:sz w:val="28"/>
          <w:szCs w:val="28"/>
          <w:lang w:val="en-US"/>
        </w:rPr>
        <w:t>:</w:t>
      </w:r>
    </w:p>
    <w:p w14:paraId="472C2655" w14:textId="77777777" w:rsidR="001F6A82" w:rsidRPr="00A12C6B" w:rsidRDefault="001F6A82" w:rsidP="001F6A82">
      <w:pPr>
        <w:pStyle w:val="ListParagraph"/>
        <w:numPr>
          <w:ilvl w:val="0"/>
          <w:numId w:val="12"/>
        </w:numPr>
        <w:spacing w:line="276" w:lineRule="auto"/>
        <w:rPr>
          <w:rFonts w:ascii="Arial" w:hAnsi="Arial" w:cs="Arial"/>
          <w:sz w:val="28"/>
          <w:szCs w:val="28"/>
          <w:lang w:val="en-US"/>
        </w:rPr>
      </w:pPr>
      <w:r w:rsidRPr="00A12C6B">
        <w:rPr>
          <w:rFonts w:ascii="Arial" w:hAnsi="Arial" w:cs="Arial"/>
          <w:sz w:val="28"/>
          <w:szCs w:val="28"/>
        </w:rPr>
        <w:t xml:space="preserve">Defence Teaming Centre Award Night Charity Partner </w:t>
      </w:r>
    </w:p>
    <w:p w14:paraId="5E1BC3A2" w14:textId="619652EC" w:rsidR="001F6A82" w:rsidRPr="00F225F4" w:rsidRDefault="001F6A82" w:rsidP="001F6A82">
      <w:pPr>
        <w:pStyle w:val="ListParagraph"/>
        <w:numPr>
          <w:ilvl w:val="0"/>
          <w:numId w:val="12"/>
        </w:numPr>
        <w:spacing w:line="276" w:lineRule="auto"/>
        <w:rPr>
          <w:rFonts w:ascii="Arial" w:hAnsi="Arial" w:cs="Arial"/>
          <w:sz w:val="28"/>
          <w:szCs w:val="28"/>
          <w:lang w:val="en-US"/>
        </w:rPr>
      </w:pPr>
      <w:r w:rsidRPr="00A12C6B">
        <w:rPr>
          <w:rFonts w:ascii="Arial" w:hAnsi="Arial" w:cs="Arial"/>
          <w:sz w:val="28"/>
          <w:szCs w:val="28"/>
        </w:rPr>
        <w:t>Charlotte’s Bingo Day</w:t>
      </w:r>
    </w:p>
    <w:p w14:paraId="42205920" w14:textId="0959A150" w:rsidR="001F6A82"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March</w:t>
      </w:r>
      <w:r w:rsidR="006B638C" w:rsidRPr="00F225F4">
        <w:rPr>
          <w:rFonts w:ascii="Arial" w:hAnsi="Arial" w:cs="Arial"/>
          <w:b/>
          <w:bCs/>
          <w:sz w:val="28"/>
          <w:szCs w:val="28"/>
          <w:lang w:val="en-US"/>
        </w:rPr>
        <w:t xml:space="preserve"> 2022</w:t>
      </w:r>
      <w:r w:rsidRPr="00F225F4">
        <w:rPr>
          <w:rFonts w:ascii="Arial" w:hAnsi="Arial" w:cs="Arial"/>
          <w:b/>
          <w:bCs/>
          <w:sz w:val="28"/>
          <w:szCs w:val="28"/>
          <w:lang w:val="en-US"/>
        </w:rPr>
        <w:t xml:space="preserve">: </w:t>
      </w:r>
    </w:p>
    <w:p w14:paraId="631FE865" w14:textId="500C3F01" w:rsidR="001F6A82" w:rsidRPr="00F225F4" w:rsidRDefault="001976CC" w:rsidP="001F6A82">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See Differently OPK9 Graduation Ceremony</w:t>
      </w:r>
    </w:p>
    <w:p w14:paraId="19FCB98F" w14:textId="7A3E0688" w:rsidR="001F6A82"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April</w:t>
      </w:r>
      <w:r w:rsidR="006B638C" w:rsidRPr="00F225F4">
        <w:rPr>
          <w:rFonts w:ascii="Arial" w:hAnsi="Arial" w:cs="Arial"/>
          <w:b/>
          <w:bCs/>
          <w:sz w:val="28"/>
          <w:szCs w:val="28"/>
          <w:lang w:val="en-US"/>
        </w:rPr>
        <w:t xml:space="preserve"> 2022</w:t>
      </w:r>
      <w:r w:rsidRPr="00F225F4">
        <w:rPr>
          <w:rFonts w:ascii="Arial" w:hAnsi="Arial" w:cs="Arial"/>
          <w:b/>
          <w:bCs/>
          <w:sz w:val="28"/>
          <w:szCs w:val="28"/>
          <w:lang w:val="en-US"/>
        </w:rPr>
        <w:t>:</w:t>
      </w:r>
    </w:p>
    <w:p w14:paraId="46EF4E63" w14:textId="42AB8BD4" w:rsidR="001F6A82"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Jean’s 80th Skydive for OPK9</w:t>
      </w:r>
    </w:p>
    <w:p w14:paraId="22F04784" w14:textId="653C4563" w:rsidR="001F6A82"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May</w:t>
      </w:r>
      <w:r w:rsidR="006B638C" w:rsidRPr="00F225F4">
        <w:rPr>
          <w:rFonts w:ascii="Arial" w:hAnsi="Arial" w:cs="Arial"/>
          <w:b/>
          <w:bCs/>
          <w:sz w:val="28"/>
          <w:szCs w:val="28"/>
          <w:lang w:val="en-US"/>
        </w:rPr>
        <w:t xml:space="preserve"> 2022</w:t>
      </w:r>
      <w:r w:rsidRPr="00F225F4">
        <w:rPr>
          <w:rFonts w:ascii="Arial" w:hAnsi="Arial" w:cs="Arial"/>
          <w:b/>
          <w:bCs/>
          <w:sz w:val="28"/>
          <w:szCs w:val="28"/>
          <w:lang w:val="en-US"/>
        </w:rPr>
        <w:t>:</w:t>
      </w:r>
    </w:p>
    <w:p w14:paraId="0DEF7F39" w14:textId="49A7D39F" w:rsidR="001F6A82"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Velvet and Cosi put the call out for volunteers!</w:t>
      </w:r>
    </w:p>
    <w:p w14:paraId="466E5580" w14:textId="37E32B4B" w:rsidR="006B638C" w:rsidRPr="00F225F4" w:rsidRDefault="006B638C" w:rsidP="006B638C">
      <w:pPr>
        <w:spacing w:line="276" w:lineRule="auto"/>
        <w:rPr>
          <w:rFonts w:ascii="Arial" w:hAnsi="Arial" w:cs="Arial"/>
          <w:b/>
          <w:bCs/>
          <w:sz w:val="28"/>
          <w:szCs w:val="28"/>
          <w:lang w:val="en-US"/>
        </w:rPr>
      </w:pPr>
      <w:r w:rsidRPr="00F225F4">
        <w:rPr>
          <w:rFonts w:ascii="Arial" w:hAnsi="Arial" w:cs="Arial"/>
          <w:b/>
          <w:bCs/>
          <w:sz w:val="28"/>
          <w:szCs w:val="28"/>
          <w:lang w:val="en-US"/>
        </w:rPr>
        <w:t>June 2022:</w:t>
      </w:r>
    </w:p>
    <w:p w14:paraId="34CEE2BD" w14:textId="77777777" w:rsidR="001976CC"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Techfest returns bigger than ever</w:t>
      </w:r>
    </w:p>
    <w:p w14:paraId="4F56D2AD" w14:textId="77777777" w:rsidR="001976CC"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 xml:space="preserve">The Big Quiz </w:t>
      </w:r>
    </w:p>
    <w:p w14:paraId="653F1AC7" w14:textId="2DF5F222" w:rsidR="001976CC"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2021-22 Guide Dog Graduation Ceremony – Well done all!</w:t>
      </w:r>
    </w:p>
    <w:p w14:paraId="7026F713" w14:textId="50DD05E5" w:rsidR="001976CC" w:rsidRPr="00A12C6B" w:rsidRDefault="001976CC" w:rsidP="001976CC">
      <w:pPr>
        <w:spacing w:line="276" w:lineRule="auto"/>
        <w:rPr>
          <w:rFonts w:ascii="Arial" w:hAnsi="Arial" w:cs="Arial"/>
          <w:b/>
          <w:bCs/>
          <w:sz w:val="28"/>
          <w:szCs w:val="28"/>
          <w:lang w:val="en-US"/>
        </w:rPr>
      </w:pPr>
    </w:p>
    <w:p w14:paraId="13A0F999" w14:textId="77777777" w:rsidR="001C7E56" w:rsidRDefault="001C7E56" w:rsidP="001976CC">
      <w:pPr>
        <w:spacing w:line="276" w:lineRule="auto"/>
        <w:rPr>
          <w:rFonts w:ascii="Arial" w:hAnsi="Arial" w:cs="Arial"/>
          <w:b/>
          <w:bCs/>
          <w:sz w:val="28"/>
          <w:szCs w:val="28"/>
          <w:lang w:val="en-US"/>
        </w:rPr>
      </w:pPr>
    </w:p>
    <w:p w14:paraId="2CB15FF2" w14:textId="77777777" w:rsidR="00161028" w:rsidRDefault="00161028" w:rsidP="001976CC">
      <w:pPr>
        <w:spacing w:line="276" w:lineRule="auto"/>
        <w:rPr>
          <w:rFonts w:ascii="Arial" w:hAnsi="Arial" w:cs="Arial"/>
          <w:b/>
          <w:bCs/>
          <w:sz w:val="28"/>
          <w:szCs w:val="28"/>
          <w:lang w:val="en-US"/>
        </w:rPr>
      </w:pPr>
    </w:p>
    <w:p w14:paraId="2CEA7502" w14:textId="77777777" w:rsidR="00161028" w:rsidRDefault="00161028" w:rsidP="001976CC">
      <w:pPr>
        <w:spacing w:line="276" w:lineRule="auto"/>
        <w:rPr>
          <w:rFonts w:ascii="Arial" w:hAnsi="Arial" w:cs="Arial"/>
          <w:b/>
          <w:bCs/>
          <w:sz w:val="28"/>
          <w:szCs w:val="28"/>
          <w:lang w:val="en-US"/>
        </w:rPr>
      </w:pPr>
    </w:p>
    <w:p w14:paraId="093260CB" w14:textId="77777777" w:rsidR="00161028" w:rsidRDefault="00161028" w:rsidP="001976CC">
      <w:pPr>
        <w:spacing w:line="276" w:lineRule="auto"/>
        <w:rPr>
          <w:rFonts w:ascii="Arial" w:hAnsi="Arial" w:cs="Arial"/>
          <w:b/>
          <w:bCs/>
          <w:sz w:val="28"/>
          <w:szCs w:val="28"/>
          <w:lang w:val="en-US"/>
        </w:rPr>
      </w:pPr>
    </w:p>
    <w:p w14:paraId="68CCEAA1" w14:textId="77777777" w:rsidR="00161028" w:rsidRDefault="00161028" w:rsidP="001976CC">
      <w:pPr>
        <w:spacing w:line="276" w:lineRule="auto"/>
        <w:rPr>
          <w:rFonts w:ascii="Arial" w:hAnsi="Arial" w:cs="Arial"/>
          <w:b/>
          <w:bCs/>
          <w:sz w:val="28"/>
          <w:szCs w:val="28"/>
          <w:lang w:val="en-US"/>
        </w:rPr>
      </w:pPr>
    </w:p>
    <w:p w14:paraId="1E385DF2" w14:textId="77777777" w:rsidR="00161028" w:rsidRDefault="00161028" w:rsidP="001976CC">
      <w:pPr>
        <w:spacing w:line="276" w:lineRule="auto"/>
        <w:rPr>
          <w:rFonts w:ascii="Arial" w:hAnsi="Arial" w:cs="Arial"/>
          <w:b/>
          <w:bCs/>
          <w:sz w:val="28"/>
          <w:szCs w:val="28"/>
          <w:lang w:val="en-US"/>
        </w:rPr>
      </w:pPr>
    </w:p>
    <w:p w14:paraId="7D6AAC1D" w14:textId="77777777" w:rsidR="00161028" w:rsidRDefault="00161028" w:rsidP="001976CC">
      <w:pPr>
        <w:spacing w:line="276" w:lineRule="auto"/>
        <w:rPr>
          <w:rFonts w:ascii="Arial" w:hAnsi="Arial" w:cs="Arial"/>
          <w:b/>
          <w:bCs/>
          <w:sz w:val="28"/>
          <w:szCs w:val="28"/>
          <w:lang w:val="en-US"/>
        </w:rPr>
      </w:pPr>
    </w:p>
    <w:p w14:paraId="105D32C2" w14:textId="77777777" w:rsidR="00161028" w:rsidRDefault="00161028" w:rsidP="001976CC">
      <w:pPr>
        <w:spacing w:line="276" w:lineRule="auto"/>
        <w:rPr>
          <w:rFonts w:ascii="Arial" w:hAnsi="Arial" w:cs="Arial"/>
          <w:b/>
          <w:bCs/>
          <w:sz w:val="28"/>
          <w:szCs w:val="28"/>
          <w:lang w:val="en-US"/>
        </w:rPr>
      </w:pPr>
    </w:p>
    <w:p w14:paraId="005CB4C3" w14:textId="77777777" w:rsidR="008D202C" w:rsidRDefault="008D202C" w:rsidP="001976CC">
      <w:pPr>
        <w:spacing w:line="276" w:lineRule="auto"/>
        <w:rPr>
          <w:rFonts w:ascii="Arial" w:hAnsi="Arial" w:cs="Arial"/>
          <w:b/>
          <w:bCs/>
          <w:sz w:val="28"/>
          <w:szCs w:val="28"/>
          <w:lang w:val="en-US"/>
        </w:rPr>
      </w:pPr>
    </w:p>
    <w:p w14:paraId="4A38143B" w14:textId="70C2E875" w:rsidR="001976CC" w:rsidRPr="00A12C6B" w:rsidRDefault="001976CC" w:rsidP="001976CC">
      <w:pPr>
        <w:spacing w:line="276" w:lineRule="auto"/>
        <w:rPr>
          <w:rFonts w:ascii="Arial" w:hAnsi="Arial" w:cs="Arial"/>
          <w:b/>
          <w:bCs/>
          <w:sz w:val="28"/>
          <w:szCs w:val="28"/>
          <w:lang w:val="en-US"/>
        </w:rPr>
      </w:pPr>
      <w:r w:rsidRPr="00A12C6B">
        <w:rPr>
          <w:rFonts w:ascii="Arial" w:hAnsi="Arial" w:cs="Arial"/>
          <w:b/>
          <w:bCs/>
          <w:sz w:val="28"/>
          <w:szCs w:val="28"/>
          <w:lang w:val="en-US"/>
        </w:rPr>
        <w:lastRenderedPageBreak/>
        <w:t>Treasurer’s Report</w:t>
      </w:r>
    </w:p>
    <w:p w14:paraId="35D79588" w14:textId="77777777" w:rsidR="00C34007" w:rsidRPr="00A12C6B" w:rsidRDefault="00BF7A6C" w:rsidP="001976CC">
      <w:pPr>
        <w:spacing w:line="276" w:lineRule="auto"/>
        <w:rPr>
          <w:rFonts w:ascii="Arial" w:hAnsi="Arial" w:cs="Arial"/>
          <w:sz w:val="28"/>
          <w:szCs w:val="28"/>
        </w:rPr>
      </w:pPr>
      <w:r w:rsidRPr="00A12C6B">
        <w:rPr>
          <w:rFonts w:ascii="Arial" w:hAnsi="Arial" w:cs="Arial"/>
          <w:sz w:val="28"/>
          <w:szCs w:val="28"/>
        </w:rPr>
        <w:t xml:space="preserve">See Differently’s consolidated financial statements have been prepared in accordance with relevant Australian Accounting Standards, inclusive of Reduced Disclosure Requirements under AASB1053. Accounting firm, BDO, has audited these statements and a full set of accounts, including an unqualified audit report, will be tabled at the See Differently Annual General </w:t>
      </w:r>
      <w:proofErr w:type="gramStart"/>
      <w:r w:rsidRPr="00A12C6B">
        <w:rPr>
          <w:rFonts w:ascii="Arial" w:hAnsi="Arial" w:cs="Arial"/>
          <w:sz w:val="28"/>
          <w:szCs w:val="28"/>
        </w:rPr>
        <w:t>Meeting</w:t>
      </w:r>
      <w:proofErr w:type="gramEnd"/>
      <w:r w:rsidRPr="00A12C6B">
        <w:rPr>
          <w:rFonts w:ascii="Arial" w:hAnsi="Arial" w:cs="Arial"/>
          <w:sz w:val="28"/>
          <w:szCs w:val="28"/>
        </w:rPr>
        <w:t xml:space="preserve"> or made available on request. </w:t>
      </w:r>
    </w:p>
    <w:p w14:paraId="34EF5C4F" w14:textId="04546C9E" w:rsidR="001976CC" w:rsidRPr="00A12C6B" w:rsidRDefault="00BF7A6C" w:rsidP="001976CC">
      <w:pPr>
        <w:spacing w:line="276" w:lineRule="auto"/>
        <w:rPr>
          <w:rFonts w:ascii="Arial" w:hAnsi="Arial" w:cs="Arial"/>
          <w:sz w:val="28"/>
          <w:szCs w:val="28"/>
        </w:rPr>
      </w:pPr>
      <w:r w:rsidRPr="00A12C6B">
        <w:rPr>
          <w:rFonts w:ascii="Arial" w:hAnsi="Arial" w:cs="Arial"/>
          <w:sz w:val="28"/>
          <w:szCs w:val="28"/>
        </w:rPr>
        <w:t>The 2021-22 Treasurer’s Report has been prepared to provide a concise summary of See Differently’s consolidated financial results.</w:t>
      </w:r>
    </w:p>
    <w:p w14:paraId="39BFCFBB" w14:textId="77777777" w:rsidR="00C34007" w:rsidRPr="00A12C6B" w:rsidRDefault="00C34007" w:rsidP="001976CC">
      <w:pPr>
        <w:spacing w:line="276" w:lineRule="auto"/>
        <w:rPr>
          <w:rFonts w:ascii="Arial" w:hAnsi="Arial" w:cs="Arial"/>
          <w:sz w:val="28"/>
          <w:szCs w:val="28"/>
        </w:rPr>
      </w:pPr>
      <w:r w:rsidRPr="00A12C6B">
        <w:rPr>
          <w:rFonts w:ascii="Arial" w:hAnsi="Arial" w:cs="Arial"/>
          <w:b/>
          <w:bCs/>
          <w:sz w:val="28"/>
          <w:szCs w:val="28"/>
        </w:rPr>
        <w:t>Operating Results</w:t>
      </w:r>
      <w:r w:rsidRPr="00A12C6B">
        <w:rPr>
          <w:rFonts w:ascii="Arial" w:hAnsi="Arial" w:cs="Arial"/>
          <w:sz w:val="28"/>
          <w:szCs w:val="28"/>
        </w:rPr>
        <w:t xml:space="preserve"> </w:t>
      </w:r>
    </w:p>
    <w:p w14:paraId="05C1810C" w14:textId="0E90FA6D" w:rsidR="00BF7A6C" w:rsidRPr="00A12C6B" w:rsidRDefault="00C34007" w:rsidP="001976CC">
      <w:pPr>
        <w:spacing w:line="276" w:lineRule="auto"/>
        <w:rPr>
          <w:rFonts w:ascii="Arial" w:hAnsi="Arial" w:cs="Arial"/>
          <w:sz w:val="28"/>
          <w:szCs w:val="28"/>
        </w:rPr>
      </w:pPr>
      <w:r w:rsidRPr="00A12C6B">
        <w:rPr>
          <w:rFonts w:ascii="Arial" w:hAnsi="Arial" w:cs="Arial"/>
          <w:sz w:val="28"/>
          <w:szCs w:val="28"/>
        </w:rPr>
        <w:t>The operating surplus for 2021-22 was $188,100 prior to the change in fair value of financial assets. The net deficit for the year is $1.47m and compares to a net surplus of $8.20m for the previous financial year. The prior year result was impacted by a revaluation of land and buildings.</w:t>
      </w:r>
    </w:p>
    <w:p w14:paraId="1D1A8C47" w14:textId="77777777" w:rsidR="00C34007" w:rsidRPr="00A12C6B" w:rsidRDefault="00C34007" w:rsidP="001976CC">
      <w:pPr>
        <w:spacing w:line="276" w:lineRule="auto"/>
        <w:rPr>
          <w:rFonts w:ascii="Arial" w:hAnsi="Arial" w:cs="Arial"/>
          <w:sz w:val="28"/>
          <w:szCs w:val="28"/>
        </w:rPr>
      </w:pPr>
      <w:r w:rsidRPr="00A12C6B">
        <w:rPr>
          <w:rFonts w:ascii="Arial" w:hAnsi="Arial" w:cs="Arial"/>
          <w:b/>
          <w:bCs/>
          <w:sz w:val="28"/>
          <w:szCs w:val="28"/>
        </w:rPr>
        <w:t>Net Assets</w:t>
      </w:r>
      <w:r w:rsidRPr="00A12C6B">
        <w:rPr>
          <w:rFonts w:ascii="Arial" w:hAnsi="Arial" w:cs="Arial"/>
          <w:sz w:val="28"/>
          <w:szCs w:val="28"/>
        </w:rPr>
        <w:t xml:space="preserve"> </w:t>
      </w:r>
    </w:p>
    <w:p w14:paraId="6AE3D1A1" w14:textId="1D24854D" w:rsidR="00C34007" w:rsidRPr="00A12C6B" w:rsidRDefault="00C34007" w:rsidP="001976CC">
      <w:pPr>
        <w:spacing w:line="276" w:lineRule="auto"/>
        <w:rPr>
          <w:rFonts w:ascii="Arial" w:hAnsi="Arial" w:cs="Arial"/>
          <w:sz w:val="28"/>
          <w:szCs w:val="28"/>
        </w:rPr>
      </w:pPr>
      <w:r w:rsidRPr="00A12C6B">
        <w:rPr>
          <w:rFonts w:ascii="Arial" w:hAnsi="Arial" w:cs="Arial"/>
          <w:sz w:val="28"/>
          <w:szCs w:val="28"/>
        </w:rPr>
        <w:t xml:space="preserve">The consolidated Net Assets of See Differently as </w:t>
      </w:r>
      <w:proofErr w:type="gramStart"/>
      <w:r w:rsidRPr="00A12C6B">
        <w:rPr>
          <w:rFonts w:ascii="Arial" w:hAnsi="Arial" w:cs="Arial"/>
          <w:sz w:val="28"/>
          <w:szCs w:val="28"/>
        </w:rPr>
        <w:t>at</w:t>
      </w:r>
      <w:proofErr w:type="gramEnd"/>
      <w:r w:rsidRPr="00A12C6B">
        <w:rPr>
          <w:rFonts w:ascii="Arial" w:hAnsi="Arial" w:cs="Arial"/>
          <w:sz w:val="28"/>
          <w:szCs w:val="28"/>
        </w:rPr>
        <w:t xml:space="preserve"> 30 June 2022 are $38.11M compared to $39.58M for the previous financial year. The decrease in Net Assets was due to the decline in market value of financial assets noted above, and the increase in Right of Use liabilities associated with the lease of the new Pirie St office following the sale of Knapman House.</w:t>
      </w:r>
    </w:p>
    <w:p w14:paraId="51F53BDB" w14:textId="77777777" w:rsidR="00C34007" w:rsidRPr="00A12C6B" w:rsidRDefault="00C34007" w:rsidP="001976CC">
      <w:pPr>
        <w:spacing w:line="276" w:lineRule="auto"/>
        <w:rPr>
          <w:rFonts w:ascii="Arial" w:hAnsi="Arial" w:cs="Arial"/>
          <w:b/>
          <w:bCs/>
          <w:sz w:val="28"/>
          <w:szCs w:val="28"/>
        </w:rPr>
      </w:pPr>
      <w:r w:rsidRPr="00A12C6B">
        <w:rPr>
          <w:rFonts w:ascii="Arial" w:hAnsi="Arial" w:cs="Arial"/>
          <w:b/>
          <w:bCs/>
          <w:sz w:val="28"/>
          <w:szCs w:val="28"/>
        </w:rPr>
        <w:t xml:space="preserve">Operations </w:t>
      </w:r>
    </w:p>
    <w:p w14:paraId="2EB67B24" w14:textId="77777777" w:rsidR="00C34007" w:rsidRPr="00A12C6B" w:rsidRDefault="00C34007" w:rsidP="001976CC">
      <w:pPr>
        <w:spacing w:line="276" w:lineRule="auto"/>
        <w:rPr>
          <w:rFonts w:ascii="Arial" w:hAnsi="Arial" w:cs="Arial"/>
          <w:sz w:val="28"/>
          <w:szCs w:val="28"/>
        </w:rPr>
      </w:pPr>
      <w:r w:rsidRPr="00A12C6B">
        <w:rPr>
          <w:rFonts w:ascii="Arial" w:hAnsi="Arial" w:cs="Arial"/>
          <w:sz w:val="28"/>
          <w:szCs w:val="28"/>
        </w:rPr>
        <w:t xml:space="preserve">During 2021-22 See Differently continued to refine the operation of key divisions, with improvements in the quality and efficiency of services provided. </w:t>
      </w:r>
    </w:p>
    <w:p w14:paraId="4D880B2B" w14:textId="77777777" w:rsidR="00C34007" w:rsidRPr="00A12C6B" w:rsidRDefault="00C34007" w:rsidP="001976CC">
      <w:pPr>
        <w:spacing w:line="276" w:lineRule="auto"/>
        <w:rPr>
          <w:rFonts w:ascii="Arial" w:hAnsi="Arial" w:cs="Arial"/>
          <w:sz w:val="28"/>
          <w:szCs w:val="28"/>
        </w:rPr>
      </w:pPr>
      <w:r w:rsidRPr="00A12C6B">
        <w:rPr>
          <w:rFonts w:ascii="Arial" w:hAnsi="Arial" w:cs="Arial"/>
          <w:sz w:val="28"/>
          <w:szCs w:val="28"/>
        </w:rPr>
        <w:t xml:space="preserve">The Manufacturing and Packaging Division has continued to expand, with strong growth and new partnerships particularly in food packaging and as offshore markets improve for our clients’ products. Our Guide and Assistance Dogs division has increased their revenue base with increased services for Assistance Dogs. The Therapy and Independent Living Team continues to expand to meet client demand, and our Employment Services team has grown to accommodate the School Leaver Employment Support Program. The Assistive Technology team continues to work closely with our international suppliers to ensure we provide clients with access to the latest relevant technology. </w:t>
      </w:r>
    </w:p>
    <w:p w14:paraId="37CF3FE5" w14:textId="77215027" w:rsidR="00BF7A6C" w:rsidRPr="00A12C6B" w:rsidRDefault="00C34007" w:rsidP="001976CC">
      <w:pPr>
        <w:spacing w:line="276" w:lineRule="auto"/>
        <w:rPr>
          <w:rFonts w:ascii="Arial" w:hAnsi="Arial" w:cs="Arial"/>
          <w:sz w:val="28"/>
          <w:szCs w:val="28"/>
        </w:rPr>
      </w:pPr>
      <w:r w:rsidRPr="00A12C6B">
        <w:rPr>
          <w:rFonts w:ascii="Arial" w:hAnsi="Arial" w:cs="Arial"/>
          <w:sz w:val="28"/>
          <w:szCs w:val="28"/>
        </w:rPr>
        <w:lastRenderedPageBreak/>
        <w:t xml:space="preserve">On behalf of the Board, I would particularly like to recognise the importance of benefactors, supporters, corporate partners, </w:t>
      </w:r>
      <w:proofErr w:type="gramStart"/>
      <w:r w:rsidRPr="00A12C6B">
        <w:rPr>
          <w:rFonts w:ascii="Arial" w:hAnsi="Arial" w:cs="Arial"/>
          <w:sz w:val="28"/>
          <w:szCs w:val="28"/>
        </w:rPr>
        <w:t>staff</w:t>
      </w:r>
      <w:proofErr w:type="gramEnd"/>
      <w:r w:rsidRPr="00A12C6B">
        <w:rPr>
          <w:rFonts w:ascii="Arial" w:hAnsi="Arial" w:cs="Arial"/>
          <w:sz w:val="28"/>
          <w:szCs w:val="28"/>
        </w:rPr>
        <w:t xml:space="preserve"> and government in assisting See Differently to remain the provider of choice for the blind and vision impaired community of South Australia.</w:t>
      </w:r>
    </w:p>
    <w:p w14:paraId="0DEF6F0F" w14:textId="28E26B99" w:rsidR="00C34007" w:rsidRPr="00A12C6B" w:rsidRDefault="00B94FA1" w:rsidP="001976CC">
      <w:pPr>
        <w:spacing w:line="276" w:lineRule="auto"/>
        <w:rPr>
          <w:rFonts w:ascii="Arial" w:hAnsi="Arial" w:cs="Arial"/>
          <w:sz w:val="28"/>
          <w:szCs w:val="28"/>
        </w:rPr>
      </w:pPr>
      <w:r w:rsidRPr="00A12C6B">
        <w:rPr>
          <w:rFonts w:ascii="Arial" w:hAnsi="Arial" w:cs="Arial"/>
          <w:sz w:val="28"/>
          <w:szCs w:val="28"/>
        </w:rPr>
        <w:t xml:space="preserve">Image 31 page 30: Man in jacket, smiling </w:t>
      </w:r>
    </w:p>
    <w:p w14:paraId="476B122F" w14:textId="71A56BC3" w:rsidR="00B945E1" w:rsidRPr="00B54EB4" w:rsidRDefault="00B945E1" w:rsidP="001976CC">
      <w:pPr>
        <w:spacing w:line="276" w:lineRule="auto"/>
        <w:rPr>
          <w:rFonts w:ascii="Arial" w:hAnsi="Arial" w:cs="Arial"/>
          <w:sz w:val="28"/>
          <w:szCs w:val="28"/>
        </w:rPr>
      </w:pPr>
    </w:p>
    <w:tbl>
      <w:tblPr>
        <w:tblW w:w="5420" w:type="dxa"/>
        <w:tblLook w:val="04A0" w:firstRow="1" w:lastRow="0" w:firstColumn="1" w:lastColumn="0" w:noHBand="0" w:noVBand="1"/>
      </w:tblPr>
      <w:tblGrid>
        <w:gridCol w:w="3035"/>
        <w:gridCol w:w="1197"/>
        <w:gridCol w:w="1400"/>
      </w:tblGrid>
      <w:tr w:rsidR="00B54EB4" w:rsidRPr="00B54EB4" w14:paraId="3B1D2EB7" w14:textId="77777777" w:rsidTr="00B54EB4">
        <w:trPr>
          <w:trHeight w:val="290"/>
        </w:trPr>
        <w:tc>
          <w:tcPr>
            <w:tcW w:w="4020" w:type="dxa"/>
            <w:gridSpan w:val="2"/>
            <w:tcBorders>
              <w:top w:val="nil"/>
              <w:left w:val="nil"/>
              <w:bottom w:val="nil"/>
              <w:right w:val="nil"/>
            </w:tcBorders>
            <w:shd w:val="clear" w:color="auto" w:fill="auto"/>
            <w:noWrap/>
            <w:vAlign w:val="bottom"/>
            <w:hideMark/>
          </w:tcPr>
          <w:p w14:paraId="0B06F45C"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Revenue from Ordinary Activity</w:t>
            </w:r>
          </w:p>
        </w:tc>
        <w:tc>
          <w:tcPr>
            <w:tcW w:w="1400" w:type="dxa"/>
            <w:tcBorders>
              <w:top w:val="nil"/>
              <w:left w:val="nil"/>
              <w:bottom w:val="nil"/>
              <w:right w:val="nil"/>
            </w:tcBorders>
            <w:shd w:val="clear" w:color="auto" w:fill="auto"/>
            <w:noWrap/>
            <w:vAlign w:val="bottom"/>
            <w:hideMark/>
          </w:tcPr>
          <w:p w14:paraId="24D93043"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p>
        </w:tc>
      </w:tr>
      <w:tr w:rsidR="00B54EB4" w:rsidRPr="00B54EB4" w14:paraId="2ABFE5C2" w14:textId="77777777" w:rsidTr="00B54EB4">
        <w:trPr>
          <w:trHeight w:val="290"/>
        </w:trPr>
        <w:tc>
          <w:tcPr>
            <w:tcW w:w="3035" w:type="dxa"/>
            <w:tcBorders>
              <w:top w:val="nil"/>
              <w:left w:val="nil"/>
              <w:bottom w:val="nil"/>
              <w:right w:val="nil"/>
            </w:tcBorders>
            <w:shd w:val="clear" w:color="auto" w:fill="auto"/>
            <w:noWrap/>
            <w:vAlign w:val="bottom"/>
            <w:hideMark/>
          </w:tcPr>
          <w:p w14:paraId="6995FB0B"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5" w:type="dxa"/>
            <w:tcBorders>
              <w:top w:val="nil"/>
              <w:left w:val="nil"/>
              <w:bottom w:val="nil"/>
              <w:right w:val="nil"/>
            </w:tcBorders>
            <w:shd w:val="clear" w:color="auto" w:fill="auto"/>
            <w:noWrap/>
            <w:vAlign w:val="bottom"/>
            <w:hideMark/>
          </w:tcPr>
          <w:p w14:paraId="39CCC9A9"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1400" w:type="dxa"/>
            <w:tcBorders>
              <w:top w:val="nil"/>
              <w:left w:val="nil"/>
              <w:bottom w:val="nil"/>
              <w:right w:val="nil"/>
            </w:tcBorders>
            <w:shd w:val="clear" w:color="auto" w:fill="auto"/>
            <w:noWrap/>
            <w:vAlign w:val="bottom"/>
            <w:hideMark/>
          </w:tcPr>
          <w:p w14:paraId="00612B1F" w14:textId="77777777" w:rsidR="00B54EB4" w:rsidRPr="00B54EB4" w:rsidRDefault="00B54EB4" w:rsidP="00B54EB4">
            <w:pPr>
              <w:spacing w:after="0" w:line="240" w:lineRule="auto"/>
              <w:jc w:val="center"/>
              <w:rPr>
                <w:rFonts w:ascii="Arial" w:eastAsia="Times New Roman" w:hAnsi="Arial" w:cs="Arial"/>
                <w:sz w:val="28"/>
                <w:szCs w:val="28"/>
                <w:lang w:eastAsia="en-AU"/>
              </w:rPr>
            </w:pPr>
          </w:p>
        </w:tc>
      </w:tr>
      <w:tr w:rsidR="00B54EB4" w:rsidRPr="00B54EB4" w14:paraId="4FE01D72" w14:textId="77777777" w:rsidTr="00B54EB4">
        <w:trPr>
          <w:trHeight w:val="290"/>
        </w:trPr>
        <w:tc>
          <w:tcPr>
            <w:tcW w:w="3035" w:type="dxa"/>
            <w:tcBorders>
              <w:top w:val="nil"/>
              <w:left w:val="nil"/>
              <w:bottom w:val="nil"/>
              <w:right w:val="nil"/>
            </w:tcBorders>
            <w:shd w:val="clear" w:color="auto" w:fill="auto"/>
            <w:noWrap/>
            <w:vAlign w:val="bottom"/>
            <w:hideMark/>
          </w:tcPr>
          <w:p w14:paraId="1EDDFE60"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5" w:type="dxa"/>
            <w:tcBorders>
              <w:top w:val="nil"/>
              <w:left w:val="nil"/>
              <w:bottom w:val="nil"/>
              <w:right w:val="nil"/>
            </w:tcBorders>
            <w:shd w:val="clear" w:color="auto" w:fill="auto"/>
            <w:noWrap/>
            <w:vAlign w:val="bottom"/>
            <w:hideMark/>
          </w:tcPr>
          <w:p w14:paraId="457461E5"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c>
          <w:tcPr>
            <w:tcW w:w="1400" w:type="dxa"/>
            <w:tcBorders>
              <w:top w:val="nil"/>
              <w:left w:val="nil"/>
              <w:bottom w:val="nil"/>
              <w:right w:val="nil"/>
            </w:tcBorders>
            <w:shd w:val="clear" w:color="auto" w:fill="auto"/>
            <w:noWrap/>
            <w:vAlign w:val="bottom"/>
            <w:hideMark/>
          </w:tcPr>
          <w:p w14:paraId="1CDC70CD"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r>
      <w:tr w:rsidR="00B54EB4" w:rsidRPr="00B54EB4" w14:paraId="45FAB877" w14:textId="77777777" w:rsidTr="00B54EB4">
        <w:trPr>
          <w:trHeight w:val="290"/>
        </w:trPr>
        <w:tc>
          <w:tcPr>
            <w:tcW w:w="3035" w:type="dxa"/>
            <w:tcBorders>
              <w:top w:val="nil"/>
              <w:left w:val="nil"/>
              <w:bottom w:val="nil"/>
              <w:right w:val="nil"/>
            </w:tcBorders>
            <w:shd w:val="clear" w:color="auto" w:fill="auto"/>
            <w:noWrap/>
            <w:vAlign w:val="bottom"/>
            <w:hideMark/>
          </w:tcPr>
          <w:p w14:paraId="63D6885C"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p>
        </w:tc>
        <w:tc>
          <w:tcPr>
            <w:tcW w:w="985" w:type="dxa"/>
            <w:tcBorders>
              <w:top w:val="nil"/>
              <w:left w:val="nil"/>
              <w:bottom w:val="nil"/>
              <w:right w:val="nil"/>
            </w:tcBorders>
            <w:shd w:val="clear" w:color="auto" w:fill="auto"/>
            <w:noWrap/>
            <w:vAlign w:val="bottom"/>
            <w:hideMark/>
          </w:tcPr>
          <w:p w14:paraId="383A2B7B"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FY2022</w:t>
            </w:r>
          </w:p>
        </w:tc>
        <w:tc>
          <w:tcPr>
            <w:tcW w:w="1400" w:type="dxa"/>
            <w:tcBorders>
              <w:top w:val="nil"/>
              <w:left w:val="nil"/>
              <w:bottom w:val="nil"/>
              <w:right w:val="nil"/>
            </w:tcBorders>
            <w:shd w:val="clear" w:color="auto" w:fill="auto"/>
            <w:noWrap/>
            <w:vAlign w:val="bottom"/>
            <w:hideMark/>
          </w:tcPr>
          <w:p w14:paraId="2AA2E367"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FY2021</w:t>
            </w:r>
          </w:p>
        </w:tc>
      </w:tr>
      <w:tr w:rsidR="00B54EB4" w:rsidRPr="00B54EB4" w14:paraId="4D4E5434" w14:textId="77777777" w:rsidTr="00B54EB4">
        <w:trPr>
          <w:trHeight w:val="290"/>
        </w:trPr>
        <w:tc>
          <w:tcPr>
            <w:tcW w:w="3035" w:type="dxa"/>
            <w:tcBorders>
              <w:top w:val="nil"/>
              <w:left w:val="nil"/>
              <w:bottom w:val="nil"/>
              <w:right w:val="nil"/>
            </w:tcBorders>
            <w:shd w:val="clear" w:color="auto" w:fill="auto"/>
            <w:noWrap/>
            <w:vAlign w:val="bottom"/>
            <w:hideMark/>
          </w:tcPr>
          <w:p w14:paraId="3E838319"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Other</w:t>
            </w:r>
          </w:p>
        </w:tc>
        <w:tc>
          <w:tcPr>
            <w:tcW w:w="985" w:type="dxa"/>
            <w:tcBorders>
              <w:top w:val="nil"/>
              <w:left w:val="nil"/>
              <w:bottom w:val="nil"/>
              <w:right w:val="nil"/>
            </w:tcBorders>
            <w:shd w:val="clear" w:color="auto" w:fill="auto"/>
            <w:noWrap/>
            <w:vAlign w:val="bottom"/>
            <w:hideMark/>
          </w:tcPr>
          <w:p w14:paraId="56493610"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0.99</w:t>
            </w:r>
          </w:p>
        </w:tc>
        <w:tc>
          <w:tcPr>
            <w:tcW w:w="1400" w:type="dxa"/>
            <w:tcBorders>
              <w:top w:val="nil"/>
              <w:left w:val="nil"/>
              <w:bottom w:val="nil"/>
              <w:right w:val="nil"/>
            </w:tcBorders>
            <w:shd w:val="clear" w:color="auto" w:fill="auto"/>
            <w:noWrap/>
            <w:vAlign w:val="bottom"/>
            <w:hideMark/>
          </w:tcPr>
          <w:p w14:paraId="51ABF7CD"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0.95</w:t>
            </w:r>
          </w:p>
        </w:tc>
      </w:tr>
      <w:tr w:rsidR="00B54EB4" w:rsidRPr="00B54EB4" w14:paraId="722A02F5" w14:textId="77777777" w:rsidTr="00B54EB4">
        <w:trPr>
          <w:trHeight w:val="290"/>
        </w:trPr>
        <w:tc>
          <w:tcPr>
            <w:tcW w:w="3035" w:type="dxa"/>
            <w:tcBorders>
              <w:top w:val="nil"/>
              <w:left w:val="nil"/>
              <w:bottom w:val="nil"/>
              <w:right w:val="nil"/>
            </w:tcBorders>
            <w:shd w:val="clear" w:color="auto" w:fill="auto"/>
            <w:noWrap/>
            <w:vAlign w:val="bottom"/>
            <w:hideMark/>
          </w:tcPr>
          <w:p w14:paraId="51013BD6"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Investments</w:t>
            </w:r>
          </w:p>
        </w:tc>
        <w:tc>
          <w:tcPr>
            <w:tcW w:w="985" w:type="dxa"/>
            <w:tcBorders>
              <w:top w:val="nil"/>
              <w:left w:val="nil"/>
              <w:bottom w:val="nil"/>
              <w:right w:val="nil"/>
            </w:tcBorders>
            <w:shd w:val="clear" w:color="auto" w:fill="auto"/>
            <w:noWrap/>
            <w:vAlign w:val="bottom"/>
            <w:hideMark/>
          </w:tcPr>
          <w:p w14:paraId="37615EA1"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0.99</w:t>
            </w:r>
          </w:p>
        </w:tc>
        <w:tc>
          <w:tcPr>
            <w:tcW w:w="1400" w:type="dxa"/>
            <w:tcBorders>
              <w:top w:val="nil"/>
              <w:left w:val="nil"/>
              <w:bottom w:val="nil"/>
              <w:right w:val="nil"/>
            </w:tcBorders>
            <w:shd w:val="clear" w:color="auto" w:fill="auto"/>
            <w:noWrap/>
            <w:vAlign w:val="bottom"/>
            <w:hideMark/>
          </w:tcPr>
          <w:p w14:paraId="2D7810D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0.94</w:t>
            </w:r>
          </w:p>
        </w:tc>
      </w:tr>
      <w:tr w:rsidR="00B54EB4" w:rsidRPr="00B54EB4" w14:paraId="4C444D11" w14:textId="77777777" w:rsidTr="00B54EB4">
        <w:trPr>
          <w:trHeight w:val="290"/>
        </w:trPr>
        <w:tc>
          <w:tcPr>
            <w:tcW w:w="3035" w:type="dxa"/>
            <w:tcBorders>
              <w:top w:val="nil"/>
              <w:left w:val="nil"/>
              <w:bottom w:val="nil"/>
              <w:right w:val="nil"/>
            </w:tcBorders>
            <w:shd w:val="clear" w:color="auto" w:fill="auto"/>
            <w:noWrap/>
            <w:vAlign w:val="bottom"/>
            <w:hideMark/>
          </w:tcPr>
          <w:p w14:paraId="50C05376"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Sale of Goods</w:t>
            </w:r>
          </w:p>
        </w:tc>
        <w:tc>
          <w:tcPr>
            <w:tcW w:w="985" w:type="dxa"/>
            <w:tcBorders>
              <w:top w:val="nil"/>
              <w:left w:val="nil"/>
              <w:bottom w:val="nil"/>
              <w:right w:val="nil"/>
            </w:tcBorders>
            <w:shd w:val="clear" w:color="auto" w:fill="auto"/>
            <w:noWrap/>
            <w:vAlign w:val="bottom"/>
            <w:hideMark/>
          </w:tcPr>
          <w:p w14:paraId="7D4EA36A"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3.29</w:t>
            </w:r>
          </w:p>
        </w:tc>
        <w:tc>
          <w:tcPr>
            <w:tcW w:w="1400" w:type="dxa"/>
            <w:tcBorders>
              <w:top w:val="nil"/>
              <w:left w:val="nil"/>
              <w:bottom w:val="nil"/>
              <w:right w:val="nil"/>
            </w:tcBorders>
            <w:shd w:val="clear" w:color="auto" w:fill="auto"/>
            <w:noWrap/>
            <w:vAlign w:val="bottom"/>
            <w:hideMark/>
          </w:tcPr>
          <w:p w14:paraId="4CE019A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2.78</w:t>
            </w:r>
          </w:p>
        </w:tc>
      </w:tr>
      <w:tr w:rsidR="00B54EB4" w:rsidRPr="00B54EB4" w14:paraId="1047B647" w14:textId="77777777" w:rsidTr="00B54EB4">
        <w:trPr>
          <w:trHeight w:val="290"/>
        </w:trPr>
        <w:tc>
          <w:tcPr>
            <w:tcW w:w="3035" w:type="dxa"/>
            <w:tcBorders>
              <w:top w:val="nil"/>
              <w:left w:val="nil"/>
              <w:bottom w:val="nil"/>
              <w:right w:val="nil"/>
            </w:tcBorders>
            <w:shd w:val="clear" w:color="auto" w:fill="auto"/>
            <w:noWrap/>
            <w:vAlign w:val="bottom"/>
            <w:hideMark/>
          </w:tcPr>
          <w:p w14:paraId="734D709F"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Fundraising &amp; Bequests</w:t>
            </w:r>
          </w:p>
        </w:tc>
        <w:tc>
          <w:tcPr>
            <w:tcW w:w="985" w:type="dxa"/>
            <w:tcBorders>
              <w:top w:val="nil"/>
              <w:left w:val="nil"/>
              <w:bottom w:val="nil"/>
              <w:right w:val="nil"/>
            </w:tcBorders>
            <w:shd w:val="clear" w:color="auto" w:fill="auto"/>
            <w:noWrap/>
            <w:vAlign w:val="bottom"/>
            <w:hideMark/>
          </w:tcPr>
          <w:p w14:paraId="7CE66FBB"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2.99</w:t>
            </w:r>
          </w:p>
        </w:tc>
        <w:tc>
          <w:tcPr>
            <w:tcW w:w="1400" w:type="dxa"/>
            <w:tcBorders>
              <w:top w:val="nil"/>
              <w:left w:val="nil"/>
              <w:bottom w:val="nil"/>
              <w:right w:val="nil"/>
            </w:tcBorders>
            <w:shd w:val="clear" w:color="auto" w:fill="auto"/>
            <w:noWrap/>
            <w:vAlign w:val="bottom"/>
            <w:hideMark/>
          </w:tcPr>
          <w:p w14:paraId="2F594F6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2.70</w:t>
            </w:r>
          </w:p>
        </w:tc>
      </w:tr>
      <w:tr w:rsidR="00B54EB4" w:rsidRPr="00B54EB4" w14:paraId="0C060C18" w14:textId="77777777" w:rsidTr="00B54EB4">
        <w:trPr>
          <w:trHeight w:val="290"/>
        </w:trPr>
        <w:tc>
          <w:tcPr>
            <w:tcW w:w="3035" w:type="dxa"/>
            <w:tcBorders>
              <w:top w:val="nil"/>
              <w:left w:val="nil"/>
              <w:bottom w:val="nil"/>
              <w:right w:val="nil"/>
            </w:tcBorders>
            <w:shd w:val="clear" w:color="auto" w:fill="auto"/>
            <w:noWrap/>
            <w:vAlign w:val="bottom"/>
            <w:hideMark/>
          </w:tcPr>
          <w:p w14:paraId="2A287A71"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Client Services</w:t>
            </w:r>
          </w:p>
        </w:tc>
        <w:tc>
          <w:tcPr>
            <w:tcW w:w="985" w:type="dxa"/>
            <w:tcBorders>
              <w:top w:val="nil"/>
              <w:left w:val="nil"/>
              <w:bottom w:val="nil"/>
              <w:right w:val="nil"/>
            </w:tcBorders>
            <w:shd w:val="clear" w:color="auto" w:fill="auto"/>
            <w:noWrap/>
            <w:vAlign w:val="bottom"/>
            <w:hideMark/>
          </w:tcPr>
          <w:p w14:paraId="6DEE00D0"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6.79</w:t>
            </w:r>
          </w:p>
        </w:tc>
        <w:tc>
          <w:tcPr>
            <w:tcW w:w="1400" w:type="dxa"/>
            <w:tcBorders>
              <w:top w:val="nil"/>
              <w:left w:val="nil"/>
              <w:bottom w:val="nil"/>
              <w:right w:val="nil"/>
            </w:tcBorders>
            <w:shd w:val="clear" w:color="auto" w:fill="auto"/>
            <w:noWrap/>
            <w:vAlign w:val="bottom"/>
            <w:hideMark/>
          </w:tcPr>
          <w:p w14:paraId="5EA21B81"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7.29</w:t>
            </w:r>
          </w:p>
        </w:tc>
      </w:tr>
    </w:tbl>
    <w:p w14:paraId="72241E1C" w14:textId="0AFC0BAA" w:rsidR="00B945E1" w:rsidRPr="00B54EB4" w:rsidRDefault="00B945E1" w:rsidP="001976CC">
      <w:pPr>
        <w:spacing w:line="276" w:lineRule="auto"/>
        <w:rPr>
          <w:rFonts w:ascii="Arial" w:hAnsi="Arial" w:cs="Arial"/>
          <w:sz w:val="28"/>
          <w:szCs w:val="28"/>
        </w:rPr>
      </w:pPr>
    </w:p>
    <w:p w14:paraId="025828DE" w14:textId="0B24714B" w:rsidR="00B54EB4" w:rsidRPr="00B54EB4" w:rsidRDefault="00B54EB4" w:rsidP="001976CC">
      <w:pPr>
        <w:spacing w:line="276" w:lineRule="auto"/>
        <w:rPr>
          <w:rFonts w:ascii="Arial" w:hAnsi="Arial" w:cs="Arial"/>
          <w:sz w:val="28"/>
          <w:szCs w:val="28"/>
        </w:rPr>
      </w:pPr>
    </w:p>
    <w:tbl>
      <w:tblPr>
        <w:tblW w:w="5420" w:type="dxa"/>
        <w:tblLook w:val="04A0" w:firstRow="1" w:lastRow="0" w:firstColumn="1" w:lastColumn="0" w:noHBand="0" w:noVBand="1"/>
      </w:tblPr>
      <w:tblGrid>
        <w:gridCol w:w="3032"/>
        <w:gridCol w:w="1197"/>
        <w:gridCol w:w="1400"/>
      </w:tblGrid>
      <w:tr w:rsidR="00B54EB4" w:rsidRPr="00B54EB4" w14:paraId="0869A158" w14:textId="77777777" w:rsidTr="00B54EB4">
        <w:trPr>
          <w:trHeight w:val="290"/>
        </w:trPr>
        <w:tc>
          <w:tcPr>
            <w:tcW w:w="4020" w:type="dxa"/>
            <w:gridSpan w:val="2"/>
            <w:tcBorders>
              <w:top w:val="nil"/>
              <w:left w:val="nil"/>
              <w:bottom w:val="nil"/>
              <w:right w:val="nil"/>
            </w:tcBorders>
            <w:shd w:val="clear" w:color="auto" w:fill="auto"/>
            <w:noWrap/>
            <w:vAlign w:val="bottom"/>
            <w:hideMark/>
          </w:tcPr>
          <w:p w14:paraId="450597FE"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Expenses from Ordinary Activity</w:t>
            </w:r>
          </w:p>
        </w:tc>
        <w:tc>
          <w:tcPr>
            <w:tcW w:w="1400" w:type="dxa"/>
            <w:tcBorders>
              <w:top w:val="nil"/>
              <w:left w:val="nil"/>
              <w:bottom w:val="nil"/>
              <w:right w:val="nil"/>
            </w:tcBorders>
            <w:shd w:val="clear" w:color="auto" w:fill="auto"/>
            <w:noWrap/>
            <w:vAlign w:val="bottom"/>
            <w:hideMark/>
          </w:tcPr>
          <w:p w14:paraId="02A4D41A"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p>
        </w:tc>
      </w:tr>
      <w:tr w:rsidR="00B54EB4" w:rsidRPr="00B54EB4" w14:paraId="67E91D62" w14:textId="77777777" w:rsidTr="00B54EB4">
        <w:trPr>
          <w:trHeight w:val="290"/>
        </w:trPr>
        <w:tc>
          <w:tcPr>
            <w:tcW w:w="3032" w:type="dxa"/>
            <w:tcBorders>
              <w:top w:val="nil"/>
              <w:left w:val="nil"/>
              <w:bottom w:val="nil"/>
              <w:right w:val="nil"/>
            </w:tcBorders>
            <w:shd w:val="clear" w:color="auto" w:fill="auto"/>
            <w:noWrap/>
            <w:vAlign w:val="bottom"/>
            <w:hideMark/>
          </w:tcPr>
          <w:p w14:paraId="575F73C7"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8" w:type="dxa"/>
            <w:tcBorders>
              <w:top w:val="nil"/>
              <w:left w:val="nil"/>
              <w:bottom w:val="nil"/>
              <w:right w:val="nil"/>
            </w:tcBorders>
            <w:shd w:val="clear" w:color="auto" w:fill="auto"/>
            <w:noWrap/>
            <w:vAlign w:val="bottom"/>
            <w:hideMark/>
          </w:tcPr>
          <w:p w14:paraId="03E97CB8"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1400" w:type="dxa"/>
            <w:tcBorders>
              <w:top w:val="nil"/>
              <w:left w:val="nil"/>
              <w:bottom w:val="nil"/>
              <w:right w:val="nil"/>
            </w:tcBorders>
            <w:shd w:val="clear" w:color="auto" w:fill="auto"/>
            <w:noWrap/>
            <w:vAlign w:val="bottom"/>
            <w:hideMark/>
          </w:tcPr>
          <w:p w14:paraId="2F624476" w14:textId="77777777" w:rsidR="00B54EB4" w:rsidRPr="00B54EB4" w:rsidRDefault="00B54EB4" w:rsidP="00B54EB4">
            <w:pPr>
              <w:spacing w:after="0" w:line="240" w:lineRule="auto"/>
              <w:jc w:val="center"/>
              <w:rPr>
                <w:rFonts w:ascii="Arial" w:eastAsia="Times New Roman" w:hAnsi="Arial" w:cs="Arial"/>
                <w:sz w:val="28"/>
                <w:szCs w:val="28"/>
                <w:lang w:eastAsia="en-AU"/>
              </w:rPr>
            </w:pPr>
          </w:p>
        </w:tc>
      </w:tr>
      <w:tr w:rsidR="00B54EB4" w:rsidRPr="00B54EB4" w14:paraId="63AEE919" w14:textId="77777777" w:rsidTr="00B54EB4">
        <w:trPr>
          <w:trHeight w:val="290"/>
        </w:trPr>
        <w:tc>
          <w:tcPr>
            <w:tcW w:w="3032" w:type="dxa"/>
            <w:tcBorders>
              <w:top w:val="nil"/>
              <w:left w:val="nil"/>
              <w:bottom w:val="nil"/>
              <w:right w:val="nil"/>
            </w:tcBorders>
            <w:shd w:val="clear" w:color="auto" w:fill="auto"/>
            <w:noWrap/>
            <w:vAlign w:val="bottom"/>
            <w:hideMark/>
          </w:tcPr>
          <w:p w14:paraId="7519337B"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8" w:type="dxa"/>
            <w:tcBorders>
              <w:top w:val="nil"/>
              <w:left w:val="nil"/>
              <w:bottom w:val="nil"/>
              <w:right w:val="nil"/>
            </w:tcBorders>
            <w:shd w:val="clear" w:color="auto" w:fill="auto"/>
            <w:noWrap/>
            <w:vAlign w:val="bottom"/>
            <w:hideMark/>
          </w:tcPr>
          <w:p w14:paraId="62D8F1B0"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c>
          <w:tcPr>
            <w:tcW w:w="1400" w:type="dxa"/>
            <w:tcBorders>
              <w:top w:val="nil"/>
              <w:left w:val="nil"/>
              <w:bottom w:val="nil"/>
              <w:right w:val="nil"/>
            </w:tcBorders>
            <w:shd w:val="clear" w:color="auto" w:fill="auto"/>
            <w:noWrap/>
            <w:vAlign w:val="bottom"/>
            <w:hideMark/>
          </w:tcPr>
          <w:p w14:paraId="37BCDE74"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r>
      <w:tr w:rsidR="00B54EB4" w:rsidRPr="00B54EB4" w14:paraId="1996B5AC" w14:textId="77777777" w:rsidTr="00B54EB4">
        <w:trPr>
          <w:trHeight w:val="290"/>
        </w:trPr>
        <w:tc>
          <w:tcPr>
            <w:tcW w:w="3032" w:type="dxa"/>
            <w:tcBorders>
              <w:top w:val="nil"/>
              <w:left w:val="nil"/>
              <w:bottom w:val="nil"/>
              <w:right w:val="nil"/>
            </w:tcBorders>
            <w:shd w:val="clear" w:color="auto" w:fill="auto"/>
            <w:noWrap/>
            <w:vAlign w:val="bottom"/>
            <w:hideMark/>
          </w:tcPr>
          <w:p w14:paraId="48313F92"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p>
        </w:tc>
        <w:tc>
          <w:tcPr>
            <w:tcW w:w="988" w:type="dxa"/>
            <w:tcBorders>
              <w:top w:val="nil"/>
              <w:left w:val="nil"/>
              <w:bottom w:val="nil"/>
              <w:right w:val="nil"/>
            </w:tcBorders>
            <w:shd w:val="clear" w:color="auto" w:fill="auto"/>
            <w:noWrap/>
            <w:vAlign w:val="bottom"/>
            <w:hideMark/>
          </w:tcPr>
          <w:p w14:paraId="24609590"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FY2022</w:t>
            </w:r>
          </w:p>
        </w:tc>
        <w:tc>
          <w:tcPr>
            <w:tcW w:w="1400" w:type="dxa"/>
            <w:tcBorders>
              <w:top w:val="nil"/>
              <w:left w:val="nil"/>
              <w:bottom w:val="nil"/>
              <w:right w:val="nil"/>
            </w:tcBorders>
            <w:shd w:val="clear" w:color="auto" w:fill="auto"/>
            <w:noWrap/>
            <w:vAlign w:val="bottom"/>
            <w:hideMark/>
          </w:tcPr>
          <w:p w14:paraId="285680C4"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FY2021</w:t>
            </w:r>
          </w:p>
        </w:tc>
      </w:tr>
      <w:tr w:rsidR="00B54EB4" w:rsidRPr="00B54EB4" w14:paraId="2D6EF213" w14:textId="77777777" w:rsidTr="00B54EB4">
        <w:trPr>
          <w:trHeight w:val="290"/>
        </w:trPr>
        <w:tc>
          <w:tcPr>
            <w:tcW w:w="3032" w:type="dxa"/>
            <w:tcBorders>
              <w:top w:val="nil"/>
              <w:left w:val="nil"/>
              <w:bottom w:val="nil"/>
              <w:right w:val="nil"/>
            </w:tcBorders>
            <w:shd w:val="clear" w:color="auto" w:fill="auto"/>
            <w:noWrap/>
            <w:vAlign w:val="bottom"/>
            <w:hideMark/>
          </w:tcPr>
          <w:p w14:paraId="45C4527D"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Other</w:t>
            </w:r>
          </w:p>
        </w:tc>
        <w:tc>
          <w:tcPr>
            <w:tcW w:w="988" w:type="dxa"/>
            <w:tcBorders>
              <w:top w:val="nil"/>
              <w:left w:val="nil"/>
              <w:bottom w:val="nil"/>
              <w:right w:val="nil"/>
            </w:tcBorders>
            <w:shd w:val="clear" w:color="auto" w:fill="auto"/>
            <w:noWrap/>
            <w:vAlign w:val="bottom"/>
            <w:hideMark/>
          </w:tcPr>
          <w:p w14:paraId="179D586F"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1.48</w:t>
            </w:r>
          </w:p>
        </w:tc>
        <w:tc>
          <w:tcPr>
            <w:tcW w:w="1400" w:type="dxa"/>
            <w:tcBorders>
              <w:top w:val="nil"/>
              <w:left w:val="nil"/>
              <w:bottom w:val="nil"/>
              <w:right w:val="nil"/>
            </w:tcBorders>
            <w:shd w:val="clear" w:color="auto" w:fill="auto"/>
            <w:noWrap/>
            <w:vAlign w:val="bottom"/>
            <w:hideMark/>
          </w:tcPr>
          <w:p w14:paraId="0A5657B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0.74</w:t>
            </w:r>
          </w:p>
        </w:tc>
      </w:tr>
      <w:tr w:rsidR="00B54EB4" w:rsidRPr="00B54EB4" w14:paraId="13750771" w14:textId="77777777" w:rsidTr="00B54EB4">
        <w:trPr>
          <w:trHeight w:val="290"/>
        </w:trPr>
        <w:tc>
          <w:tcPr>
            <w:tcW w:w="3032" w:type="dxa"/>
            <w:tcBorders>
              <w:top w:val="nil"/>
              <w:left w:val="nil"/>
              <w:bottom w:val="nil"/>
              <w:right w:val="nil"/>
            </w:tcBorders>
            <w:shd w:val="clear" w:color="auto" w:fill="auto"/>
            <w:noWrap/>
            <w:vAlign w:val="bottom"/>
            <w:hideMark/>
          </w:tcPr>
          <w:p w14:paraId="14499567"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Depreciation</w:t>
            </w:r>
          </w:p>
        </w:tc>
        <w:tc>
          <w:tcPr>
            <w:tcW w:w="988" w:type="dxa"/>
            <w:tcBorders>
              <w:top w:val="nil"/>
              <w:left w:val="nil"/>
              <w:bottom w:val="nil"/>
              <w:right w:val="nil"/>
            </w:tcBorders>
            <w:shd w:val="clear" w:color="auto" w:fill="auto"/>
            <w:noWrap/>
            <w:vAlign w:val="bottom"/>
            <w:hideMark/>
          </w:tcPr>
          <w:p w14:paraId="65F5435E"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0.95</w:t>
            </w:r>
          </w:p>
        </w:tc>
        <w:tc>
          <w:tcPr>
            <w:tcW w:w="1400" w:type="dxa"/>
            <w:tcBorders>
              <w:top w:val="nil"/>
              <w:left w:val="nil"/>
              <w:bottom w:val="nil"/>
              <w:right w:val="nil"/>
            </w:tcBorders>
            <w:shd w:val="clear" w:color="auto" w:fill="auto"/>
            <w:noWrap/>
            <w:vAlign w:val="bottom"/>
            <w:hideMark/>
          </w:tcPr>
          <w:p w14:paraId="0D265AC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0.85</w:t>
            </w:r>
          </w:p>
        </w:tc>
      </w:tr>
      <w:tr w:rsidR="00B54EB4" w:rsidRPr="00B54EB4" w14:paraId="4C587887" w14:textId="77777777" w:rsidTr="00B54EB4">
        <w:trPr>
          <w:trHeight w:val="290"/>
        </w:trPr>
        <w:tc>
          <w:tcPr>
            <w:tcW w:w="3032" w:type="dxa"/>
            <w:tcBorders>
              <w:top w:val="nil"/>
              <w:left w:val="nil"/>
              <w:bottom w:val="nil"/>
              <w:right w:val="nil"/>
            </w:tcBorders>
            <w:shd w:val="clear" w:color="auto" w:fill="auto"/>
            <w:noWrap/>
            <w:vAlign w:val="bottom"/>
            <w:hideMark/>
          </w:tcPr>
          <w:p w14:paraId="0BAB45A8"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Repairs &amp; Maintenance</w:t>
            </w:r>
          </w:p>
        </w:tc>
        <w:tc>
          <w:tcPr>
            <w:tcW w:w="988" w:type="dxa"/>
            <w:tcBorders>
              <w:top w:val="nil"/>
              <w:left w:val="nil"/>
              <w:bottom w:val="nil"/>
              <w:right w:val="nil"/>
            </w:tcBorders>
            <w:shd w:val="clear" w:color="auto" w:fill="auto"/>
            <w:noWrap/>
            <w:vAlign w:val="bottom"/>
            <w:hideMark/>
          </w:tcPr>
          <w:p w14:paraId="449BFC1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0.38</w:t>
            </w:r>
          </w:p>
        </w:tc>
        <w:tc>
          <w:tcPr>
            <w:tcW w:w="1400" w:type="dxa"/>
            <w:tcBorders>
              <w:top w:val="nil"/>
              <w:left w:val="nil"/>
              <w:bottom w:val="nil"/>
              <w:right w:val="nil"/>
            </w:tcBorders>
            <w:shd w:val="clear" w:color="auto" w:fill="auto"/>
            <w:noWrap/>
            <w:vAlign w:val="bottom"/>
            <w:hideMark/>
          </w:tcPr>
          <w:p w14:paraId="2F2227AA"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0.34</w:t>
            </w:r>
          </w:p>
        </w:tc>
      </w:tr>
      <w:tr w:rsidR="00B54EB4" w:rsidRPr="00B54EB4" w14:paraId="6E3F13B8" w14:textId="77777777" w:rsidTr="00B54EB4">
        <w:trPr>
          <w:trHeight w:val="290"/>
        </w:trPr>
        <w:tc>
          <w:tcPr>
            <w:tcW w:w="3032" w:type="dxa"/>
            <w:tcBorders>
              <w:top w:val="nil"/>
              <w:left w:val="nil"/>
              <w:bottom w:val="nil"/>
              <w:right w:val="nil"/>
            </w:tcBorders>
            <w:shd w:val="clear" w:color="auto" w:fill="auto"/>
            <w:noWrap/>
            <w:vAlign w:val="bottom"/>
            <w:hideMark/>
          </w:tcPr>
          <w:p w14:paraId="7914AFBA"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Cost of Sales</w:t>
            </w:r>
          </w:p>
        </w:tc>
        <w:tc>
          <w:tcPr>
            <w:tcW w:w="988" w:type="dxa"/>
            <w:tcBorders>
              <w:top w:val="nil"/>
              <w:left w:val="nil"/>
              <w:bottom w:val="nil"/>
              <w:right w:val="nil"/>
            </w:tcBorders>
            <w:shd w:val="clear" w:color="auto" w:fill="auto"/>
            <w:noWrap/>
            <w:vAlign w:val="bottom"/>
            <w:hideMark/>
          </w:tcPr>
          <w:p w14:paraId="29A666DC"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1.18</w:t>
            </w:r>
          </w:p>
        </w:tc>
        <w:tc>
          <w:tcPr>
            <w:tcW w:w="1400" w:type="dxa"/>
            <w:tcBorders>
              <w:top w:val="nil"/>
              <w:left w:val="nil"/>
              <w:bottom w:val="nil"/>
              <w:right w:val="nil"/>
            </w:tcBorders>
            <w:shd w:val="clear" w:color="auto" w:fill="auto"/>
            <w:noWrap/>
            <w:vAlign w:val="bottom"/>
            <w:hideMark/>
          </w:tcPr>
          <w:p w14:paraId="6FC4DC29"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1.17</w:t>
            </w:r>
          </w:p>
        </w:tc>
      </w:tr>
      <w:tr w:rsidR="00B54EB4" w:rsidRPr="00B54EB4" w14:paraId="662ECF51" w14:textId="77777777" w:rsidTr="00B54EB4">
        <w:trPr>
          <w:trHeight w:val="290"/>
        </w:trPr>
        <w:tc>
          <w:tcPr>
            <w:tcW w:w="3032" w:type="dxa"/>
            <w:tcBorders>
              <w:top w:val="nil"/>
              <w:left w:val="nil"/>
              <w:bottom w:val="nil"/>
              <w:right w:val="nil"/>
            </w:tcBorders>
            <w:shd w:val="clear" w:color="auto" w:fill="auto"/>
            <w:noWrap/>
            <w:vAlign w:val="bottom"/>
            <w:hideMark/>
          </w:tcPr>
          <w:p w14:paraId="04E45962"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Service Delivery Costs</w:t>
            </w:r>
          </w:p>
        </w:tc>
        <w:tc>
          <w:tcPr>
            <w:tcW w:w="988" w:type="dxa"/>
            <w:tcBorders>
              <w:top w:val="nil"/>
              <w:left w:val="nil"/>
              <w:bottom w:val="nil"/>
              <w:right w:val="nil"/>
            </w:tcBorders>
            <w:shd w:val="clear" w:color="auto" w:fill="auto"/>
            <w:noWrap/>
            <w:vAlign w:val="bottom"/>
            <w:hideMark/>
          </w:tcPr>
          <w:p w14:paraId="4745A87E"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1.49</w:t>
            </w:r>
          </w:p>
        </w:tc>
        <w:tc>
          <w:tcPr>
            <w:tcW w:w="1400" w:type="dxa"/>
            <w:tcBorders>
              <w:top w:val="nil"/>
              <w:left w:val="nil"/>
              <w:bottom w:val="nil"/>
              <w:right w:val="nil"/>
            </w:tcBorders>
            <w:shd w:val="clear" w:color="auto" w:fill="auto"/>
            <w:noWrap/>
            <w:vAlign w:val="bottom"/>
            <w:hideMark/>
          </w:tcPr>
          <w:p w14:paraId="565DC3D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1.44</w:t>
            </w:r>
          </w:p>
        </w:tc>
      </w:tr>
      <w:tr w:rsidR="00B54EB4" w:rsidRPr="00B54EB4" w14:paraId="58BA2212" w14:textId="77777777" w:rsidTr="00B54EB4">
        <w:trPr>
          <w:trHeight w:val="290"/>
        </w:trPr>
        <w:tc>
          <w:tcPr>
            <w:tcW w:w="3032" w:type="dxa"/>
            <w:tcBorders>
              <w:top w:val="nil"/>
              <w:left w:val="nil"/>
              <w:bottom w:val="nil"/>
              <w:right w:val="nil"/>
            </w:tcBorders>
            <w:shd w:val="clear" w:color="auto" w:fill="auto"/>
            <w:noWrap/>
            <w:vAlign w:val="bottom"/>
            <w:hideMark/>
          </w:tcPr>
          <w:p w14:paraId="2CD449D1"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Personnel Costs</w:t>
            </w:r>
          </w:p>
        </w:tc>
        <w:tc>
          <w:tcPr>
            <w:tcW w:w="988" w:type="dxa"/>
            <w:tcBorders>
              <w:top w:val="nil"/>
              <w:left w:val="nil"/>
              <w:bottom w:val="nil"/>
              <w:right w:val="nil"/>
            </w:tcBorders>
            <w:shd w:val="clear" w:color="auto" w:fill="auto"/>
            <w:noWrap/>
            <w:vAlign w:val="bottom"/>
            <w:hideMark/>
          </w:tcPr>
          <w:p w14:paraId="6720A64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9.79</w:t>
            </w:r>
          </w:p>
        </w:tc>
        <w:tc>
          <w:tcPr>
            <w:tcW w:w="1400" w:type="dxa"/>
            <w:tcBorders>
              <w:top w:val="nil"/>
              <w:left w:val="nil"/>
              <w:bottom w:val="nil"/>
              <w:right w:val="nil"/>
            </w:tcBorders>
            <w:shd w:val="clear" w:color="auto" w:fill="auto"/>
            <w:noWrap/>
            <w:vAlign w:val="bottom"/>
            <w:hideMark/>
          </w:tcPr>
          <w:p w14:paraId="6A97B2FA"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10.00</w:t>
            </w:r>
          </w:p>
        </w:tc>
      </w:tr>
    </w:tbl>
    <w:p w14:paraId="101AF6E9" w14:textId="757EF6A3" w:rsidR="00B54EB4" w:rsidRDefault="00B54EB4" w:rsidP="001976CC">
      <w:pPr>
        <w:spacing w:line="276" w:lineRule="auto"/>
        <w:rPr>
          <w:rFonts w:ascii="Arial" w:hAnsi="Arial" w:cs="Arial"/>
          <w:sz w:val="28"/>
          <w:szCs w:val="28"/>
        </w:rPr>
      </w:pPr>
    </w:p>
    <w:p w14:paraId="22C8D067" w14:textId="0CEFC0FC" w:rsidR="00B54EB4" w:rsidRDefault="00B54EB4" w:rsidP="001976CC">
      <w:pPr>
        <w:spacing w:line="276" w:lineRule="auto"/>
        <w:rPr>
          <w:rFonts w:ascii="Arial" w:hAnsi="Arial" w:cs="Arial"/>
          <w:sz w:val="28"/>
          <w:szCs w:val="28"/>
        </w:rPr>
      </w:pPr>
    </w:p>
    <w:p w14:paraId="228A64BE" w14:textId="77777777" w:rsidR="00B54EB4" w:rsidRPr="00A12C6B" w:rsidRDefault="00B54EB4" w:rsidP="001976CC">
      <w:pPr>
        <w:spacing w:line="276" w:lineRule="auto"/>
        <w:rPr>
          <w:rFonts w:ascii="Arial" w:hAnsi="Arial" w:cs="Arial"/>
          <w:sz w:val="28"/>
          <w:szCs w:val="28"/>
        </w:rPr>
      </w:pPr>
    </w:p>
    <w:p w14:paraId="231FE829" w14:textId="68BCD6BD" w:rsidR="00CD59CB" w:rsidRPr="00A12C6B" w:rsidRDefault="00CD59CB" w:rsidP="001976CC">
      <w:pPr>
        <w:spacing w:line="276" w:lineRule="auto"/>
        <w:rPr>
          <w:rFonts w:ascii="Arial" w:hAnsi="Arial" w:cs="Arial"/>
          <w:sz w:val="28"/>
          <w:szCs w:val="28"/>
        </w:rPr>
      </w:pPr>
      <w:r w:rsidRPr="00A12C6B">
        <w:rPr>
          <w:rFonts w:ascii="Arial" w:hAnsi="Arial" w:cs="Arial"/>
          <w:sz w:val="28"/>
          <w:szCs w:val="28"/>
        </w:rPr>
        <w:t xml:space="preserve">We walk side by side with South Australians with low vision. </w:t>
      </w:r>
    </w:p>
    <w:p w14:paraId="2F870121" w14:textId="0CEA3DA8" w:rsidR="00CD59CB" w:rsidRPr="00A12C6B" w:rsidRDefault="00CD59CB" w:rsidP="001976CC">
      <w:pPr>
        <w:spacing w:line="276" w:lineRule="auto"/>
        <w:rPr>
          <w:rFonts w:ascii="Arial" w:hAnsi="Arial" w:cs="Arial"/>
          <w:sz w:val="28"/>
          <w:szCs w:val="28"/>
          <w:lang w:val="en-US"/>
        </w:rPr>
      </w:pPr>
      <w:r w:rsidRPr="00A12C6B">
        <w:rPr>
          <w:rFonts w:ascii="Arial" w:hAnsi="Arial" w:cs="Arial"/>
          <w:sz w:val="28"/>
          <w:szCs w:val="28"/>
        </w:rPr>
        <w:t xml:space="preserve">Image: </w:t>
      </w:r>
      <w:r w:rsidR="00AC722F" w:rsidRPr="00A12C6B">
        <w:rPr>
          <w:rFonts w:ascii="Arial" w:hAnsi="Arial" w:cs="Arial"/>
          <w:sz w:val="28"/>
          <w:szCs w:val="28"/>
        </w:rPr>
        <w:t xml:space="preserve">Two women and one man standing together, wearing white uniform </w:t>
      </w:r>
      <w:r w:rsidR="0020178B" w:rsidRPr="00A12C6B">
        <w:rPr>
          <w:rFonts w:ascii="Arial" w:hAnsi="Arial" w:cs="Arial"/>
          <w:sz w:val="28"/>
          <w:szCs w:val="28"/>
        </w:rPr>
        <w:t>shirts,</w:t>
      </w:r>
      <w:r w:rsidR="00AC722F" w:rsidRPr="00A12C6B">
        <w:rPr>
          <w:rFonts w:ascii="Arial" w:hAnsi="Arial" w:cs="Arial"/>
          <w:sz w:val="28"/>
          <w:szCs w:val="28"/>
        </w:rPr>
        <w:t xml:space="preserve"> and smiling. </w:t>
      </w:r>
    </w:p>
    <w:sectPr w:rsidR="00CD59CB" w:rsidRPr="00A12C6B" w:rsidSect="003B37E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9834" w14:textId="77777777" w:rsidR="00696831" w:rsidRDefault="00696831" w:rsidP="003D4849">
      <w:pPr>
        <w:spacing w:after="0" w:line="240" w:lineRule="auto"/>
      </w:pPr>
      <w:r>
        <w:separator/>
      </w:r>
    </w:p>
  </w:endnote>
  <w:endnote w:type="continuationSeparator" w:id="0">
    <w:p w14:paraId="6FA8F449" w14:textId="77777777" w:rsidR="00696831" w:rsidRDefault="00696831" w:rsidP="003D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35851"/>
      <w:docPartObj>
        <w:docPartGallery w:val="Page Numbers (Bottom of Page)"/>
        <w:docPartUnique/>
      </w:docPartObj>
    </w:sdtPr>
    <w:sdtEndPr>
      <w:rPr>
        <w:noProof/>
      </w:rPr>
    </w:sdtEndPr>
    <w:sdtContent>
      <w:p w14:paraId="2A970319" w14:textId="11F45DE2" w:rsidR="003D4849" w:rsidRDefault="003D4849">
        <w:pPr>
          <w:pStyle w:val="Footer"/>
        </w:pPr>
        <w:r>
          <w:fldChar w:fldCharType="begin"/>
        </w:r>
        <w:r>
          <w:instrText xml:space="preserve"> PAGE   \* MERGEFORMAT </w:instrText>
        </w:r>
        <w:r>
          <w:fldChar w:fldCharType="separate"/>
        </w:r>
        <w:r>
          <w:rPr>
            <w:noProof/>
          </w:rPr>
          <w:t>2</w:t>
        </w:r>
        <w:r>
          <w:rPr>
            <w:noProof/>
          </w:rPr>
          <w:fldChar w:fldCharType="end"/>
        </w:r>
      </w:p>
    </w:sdtContent>
  </w:sdt>
  <w:p w14:paraId="22F2CC8D" w14:textId="77777777" w:rsidR="003D4849" w:rsidRDefault="003D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4EA2" w14:textId="77777777" w:rsidR="00696831" w:rsidRDefault="00696831" w:rsidP="003D4849">
      <w:pPr>
        <w:spacing w:after="0" w:line="240" w:lineRule="auto"/>
      </w:pPr>
      <w:r>
        <w:separator/>
      </w:r>
    </w:p>
  </w:footnote>
  <w:footnote w:type="continuationSeparator" w:id="0">
    <w:p w14:paraId="6C9328B5" w14:textId="77777777" w:rsidR="00696831" w:rsidRDefault="00696831" w:rsidP="003D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381"/>
    <w:multiLevelType w:val="hybridMultilevel"/>
    <w:tmpl w:val="D848E4A2"/>
    <w:lvl w:ilvl="0" w:tplc="280839F4">
      <w:start w:val="2022"/>
      <w:numFmt w:val="decimal"/>
      <w:lvlText w:val="%1"/>
      <w:lvlJc w:val="left"/>
      <w:pPr>
        <w:ind w:left="880" w:hanging="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117AF"/>
    <w:multiLevelType w:val="hybridMultilevel"/>
    <w:tmpl w:val="824E6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E429E"/>
    <w:multiLevelType w:val="hybridMultilevel"/>
    <w:tmpl w:val="BF526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F47D1"/>
    <w:multiLevelType w:val="hybridMultilevel"/>
    <w:tmpl w:val="D2EE9E7A"/>
    <w:lvl w:ilvl="0" w:tplc="7F4C24CA">
      <w:start w:val="2021"/>
      <w:numFmt w:val="decimal"/>
      <w:lvlText w:val="%1"/>
      <w:lvlJc w:val="left"/>
      <w:pPr>
        <w:ind w:left="880" w:hanging="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7F4BE6"/>
    <w:multiLevelType w:val="hybridMultilevel"/>
    <w:tmpl w:val="B4164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5203D0"/>
    <w:multiLevelType w:val="hybridMultilevel"/>
    <w:tmpl w:val="5646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7C1990"/>
    <w:multiLevelType w:val="hybridMultilevel"/>
    <w:tmpl w:val="9856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F4FC0"/>
    <w:multiLevelType w:val="hybridMultilevel"/>
    <w:tmpl w:val="A8E6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C6961"/>
    <w:multiLevelType w:val="hybridMultilevel"/>
    <w:tmpl w:val="0E960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058E1"/>
    <w:multiLevelType w:val="hybridMultilevel"/>
    <w:tmpl w:val="42DEC45E"/>
    <w:lvl w:ilvl="0" w:tplc="08BC82E6">
      <w:start w:val="2021"/>
      <w:numFmt w:val="decimal"/>
      <w:lvlText w:val="%1"/>
      <w:lvlJc w:val="left"/>
      <w:pPr>
        <w:ind w:left="1400" w:hanging="52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10" w15:restartNumberingAfterBreak="0">
    <w:nsid w:val="5110294B"/>
    <w:multiLevelType w:val="hybridMultilevel"/>
    <w:tmpl w:val="BC34A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B56DC"/>
    <w:multiLevelType w:val="hybridMultilevel"/>
    <w:tmpl w:val="FFF88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8246A"/>
    <w:multiLevelType w:val="hybridMultilevel"/>
    <w:tmpl w:val="70C6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A4621B"/>
    <w:multiLevelType w:val="hybridMultilevel"/>
    <w:tmpl w:val="5ECEA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460223"/>
    <w:multiLevelType w:val="hybridMultilevel"/>
    <w:tmpl w:val="6F603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AE6674"/>
    <w:multiLevelType w:val="hybridMultilevel"/>
    <w:tmpl w:val="D6B0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1539298">
    <w:abstractNumId w:val="10"/>
  </w:num>
  <w:num w:numId="2" w16cid:durableId="231281282">
    <w:abstractNumId w:val="12"/>
  </w:num>
  <w:num w:numId="3" w16cid:durableId="359010184">
    <w:abstractNumId w:val="2"/>
  </w:num>
  <w:num w:numId="4" w16cid:durableId="1075516542">
    <w:abstractNumId w:val="4"/>
  </w:num>
  <w:num w:numId="5" w16cid:durableId="166945262">
    <w:abstractNumId w:val="13"/>
  </w:num>
  <w:num w:numId="6" w16cid:durableId="713164481">
    <w:abstractNumId w:val="11"/>
  </w:num>
  <w:num w:numId="7" w16cid:durableId="1923293496">
    <w:abstractNumId w:val="1"/>
  </w:num>
  <w:num w:numId="8" w16cid:durableId="597910546">
    <w:abstractNumId w:val="8"/>
  </w:num>
  <w:num w:numId="9" w16cid:durableId="1719890403">
    <w:abstractNumId w:val="14"/>
  </w:num>
  <w:num w:numId="10" w16cid:durableId="1579708064">
    <w:abstractNumId w:val="6"/>
  </w:num>
  <w:num w:numId="11" w16cid:durableId="1788430389">
    <w:abstractNumId w:val="15"/>
  </w:num>
  <w:num w:numId="12" w16cid:durableId="668479745">
    <w:abstractNumId w:val="7"/>
  </w:num>
  <w:num w:numId="13" w16cid:durableId="82461578">
    <w:abstractNumId w:val="3"/>
  </w:num>
  <w:num w:numId="14" w16cid:durableId="2031950402">
    <w:abstractNumId w:val="9"/>
  </w:num>
  <w:num w:numId="15" w16cid:durableId="1919897983">
    <w:abstractNumId w:val="5"/>
  </w:num>
  <w:num w:numId="16" w16cid:durableId="148230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81"/>
    <w:rsid w:val="000223A3"/>
    <w:rsid w:val="00042048"/>
    <w:rsid w:val="00070AE0"/>
    <w:rsid w:val="000C38E3"/>
    <w:rsid w:val="0010090D"/>
    <w:rsid w:val="00104BEC"/>
    <w:rsid w:val="001059E5"/>
    <w:rsid w:val="00153E35"/>
    <w:rsid w:val="00161028"/>
    <w:rsid w:val="001976CC"/>
    <w:rsid w:val="001A3872"/>
    <w:rsid w:val="001C7E56"/>
    <w:rsid w:val="001F6A82"/>
    <w:rsid w:val="0020178B"/>
    <w:rsid w:val="00275AD0"/>
    <w:rsid w:val="002A1CC1"/>
    <w:rsid w:val="002F0336"/>
    <w:rsid w:val="00327C6C"/>
    <w:rsid w:val="00380329"/>
    <w:rsid w:val="003B37EE"/>
    <w:rsid w:val="003D4849"/>
    <w:rsid w:val="003D4D8B"/>
    <w:rsid w:val="003D7EE4"/>
    <w:rsid w:val="004567A8"/>
    <w:rsid w:val="004B1888"/>
    <w:rsid w:val="00541BA3"/>
    <w:rsid w:val="005459E7"/>
    <w:rsid w:val="0069139B"/>
    <w:rsid w:val="00696831"/>
    <w:rsid w:val="006B638C"/>
    <w:rsid w:val="00745D4F"/>
    <w:rsid w:val="00767B51"/>
    <w:rsid w:val="007A21D9"/>
    <w:rsid w:val="00805DAC"/>
    <w:rsid w:val="00872E85"/>
    <w:rsid w:val="008D202C"/>
    <w:rsid w:val="008D6550"/>
    <w:rsid w:val="008E584B"/>
    <w:rsid w:val="00995AD2"/>
    <w:rsid w:val="009C0D96"/>
    <w:rsid w:val="009F68D4"/>
    <w:rsid w:val="00A12C6B"/>
    <w:rsid w:val="00A32373"/>
    <w:rsid w:val="00A6442D"/>
    <w:rsid w:val="00A972A4"/>
    <w:rsid w:val="00AC11B0"/>
    <w:rsid w:val="00AC722F"/>
    <w:rsid w:val="00B21528"/>
    <w:rsid w:val="00B516C6"/>
    <w:rsid w:val="00B54EB4"/>
    <w:rsid w:val="00B771CE"/>
    <w:rsid w:val="00B945E1"/>
    <w:rsid w:val="00B94FA1"/>
    <w:rsid w:val="00BB384D"/>
    <w:rsid w:val="00BC5E7D"/>
    <w:rsid w:val="00BF3FCA"/>
    <w:rsid w:val="00BF7A6C"/>
    <w:rsid w:val="00C32E9B"/>
    <w:rsid w:val="00C34007"/>
    <w:rsid w:val="00C825AD"/>
    <w:rsid w:val="00CB3E9C"/>
    <w:rsid w:val="00CD59CB"/>
    <w:rsid w:val="00D325B6"/>
    <w:rsid w:val="00D74715"/>
    <w:rsid w:val="00D75B81"/>
    <w:rsid w:val="00E060EA"/>
    <w:rsid w:val="00E71780"/>
    <w:rsid w:val="00EB6BC2"/>
    <w:rsid w:val="00F225F4"/>
    <w:rsid w:val="00F73F77"/>
    <w:rsid w:val="00FA1E1B"/>
    <w:rsid w:val="00FB2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FA80A"/>
  <w15:chartTrackingRefBased/>
  <w15:docId w15:val="{A8FC4419-5A43-4CFF-AD2E-632EC90A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849"/>
  </w:style>
  <w:style w:type="paragraph" w:styleId="Footer">
    <w:name w:val="footer"/>
    <w:basedOn w:val="Normal"/>
    <w:link w:val="FooterChar"/>
    <w:uiPriority w:val="99"/>
    <w:unhideWhenUsed/>
    <w:rsid w:val="003D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849"/>
  </w:style>
  <w:style w:type="paragraph" w:styleId="ListParagraph">
    <w:name w:val="List Paragraph"/>
    <w:basedOn w:val="Normal"/>
    <w:uiPriority w:val="34"/>
    <w:qFormat/>
    <w:rsid w:val="003D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0115">
      <w:bodyDiv w:val="1"/>
      <w:marLeft w:val="0"/>
      <w:marRight w:val="0"/>
      <w:marTop w:val="0"/>
      <w:marBottom w:val="0"/>
      <w:divBdr>
        <w:top w:val="none" w:sz="0" w:space="0" w:color="auto"/>
        <w:left w:val="none" w:sz="0" w:space="0" w:color="auto"/>
        <w:bottom w:val="none" w:sz="0" w:space="0" w:color="auto"/>
        <w:right w:val="none" w:sz="0" w:space="0" w:color="auto"/>
      </w:divBdr>
    </w:div>
    <w:div w:id="14214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Wallis</dc:creator>
  <cp:keywords/>
  <dc:description/>
  <cp:lastModifiedBy>Alison Wallis</cp:lastModifiedBy>
  <cp:revision>2</cp:revision>
  <cp:lastPrinted>2022-11-28T02:38:00Z</cp:lastPrinted>
  <dcterms:created xsi:type="dcterms:W3CDTF">2022-11-29T00:13:00Z</dcterms:created>
  <dcterms:modified xsi:type="dcterms:W3CDTF">2022-11-29T00:13:00Z</dcterms:modified>
</cp:coreProperties>
</file>