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895DD" w14:textId="2169D724" w:rsidR="00C40585" w:rsidRDefault="00C40585" w:rsidP="00C40585">
      <w:pPr>
        <w:rPr>
          <w:rFonts w:ascii="Arial" w:hAnsi="Arial"/>
          <w:b/>
          <w:sz w:val="24"/>
        </w:rPr>
      </w:pPr>
      <w:r w:rsidRPr="00774547">
        <w:rPr>
          <w:noProof/>
        </w:rPr>
        <w:drawing>
          <wp:inline distT="0" distB="0" distL="0" distR="0" wp14:anchorId="70BB53BE" wp14:editId="2229A35B">
            <wp:extent cx="4086225" cy="1466850"/>
            <wp:effectExtent l="0" t="0" r="0" b="0"/>
            <wp:docPr id="695435690"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435690" name="Picture 1" descr="A black background with blue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6225" cy="1466850"/>
                    </a:xfrm>
                    <a:prstGeom prst="rect">
                      <a:avLst/>
                    </a:prstGeom>
                    <a:noFill/>
                    <a:ln>
                      <a:noFill/>
                    </a:ln>
                  </pic:spPr>
                </pic:pic>
              </a:graphicData>
            </a:graphic>
          </wp:inline>
        </w:drawing>
      </w:r>
    </w:p>
    <w:p w14:paraId="71AB373F" w14:textId="77777777" w:rsidR="00C40585" w:rsidRDefault="00C40585">
      <w:pPr>
        <w:jc w:val="center"/>
        <w:rPr>
          <w:rFonts w:ascii="Arial" w:hAnsi="Arial"/>
          <w:b/>
          <w:sz w:val="24"/>
        </w:rPr>
      </w:pPr>
    </w:p>
    <w:p w14:paraId="13399AFE" w14:textId="77777777" w:rsidR="009E51DF" w:rsidRDefault="009E51DF">
      <w:pPr>
        <w:jc w:val="center"/>
        <w:rPr>
          <w:rFonts w:ascii="Arial" w:hAnsi="Arial"/>
          <w:b/>
          <w:sz w:val="24"/>
          <w:u w:val="single"/>
        </w:rPr>
      </w:pPr>
      <w:r>
        <w:rPr>
          <w:rFonts w:ascii="Arial" w:hAnsi="Arial"/>
          <w:b/>
          <w:sz w:val="24"/>
          <w:u w:val="single"/>
        </w:rPr>
        <w:t>POSITION DESCRIPTION</w:t>
      </w:r>
    </w:p>
    <w:p w14:paraId="13399AFF" w14:textId="77777777" w:rsidR="009E51DF" w:rsidRDefault="009E51DF">
      <w:pPr>
        <w:jc w:val="center"/>
        <w:rPr>
          <w:rFonts w:ascii="Arial" w:hAnsi="Arial"/>
          <w:b/>
          <w:sz w:val="24"/>
          <w:u w:val="single"/>
        </w:rPr>
      </w:pPr>
    </w:p>
    <w:p w14:paraId="13399B00" w14:textId="77777777" w:rsidR="009E51DF" w:rsidRDefault="009E51DF">
      <w:pPr>
        <w:rPr>
          <w:rFonts w:ascii="Arial" w:hAnsi="Arial"/>
          <w:b/>
          <w:sz w:val="24"/>
          <w:u w:val="single"/>
        </w:rPr>
      </w:pPr>
      <w:r>
        <w:rPr>
          <w:rFonts w:ascii="Arial" w:hAnsi="Arial"/>
          <w:b/>
          <w:sz w:val="24"/>
          <w:u w:val="single"/>
        </w:rPr>
        <w:t>_____________________________________________________________</w:t>
      </w:r>
    </w:p>
    <w:p w14:paraId="13399B01" w14:textId="77777777" w:rsidR="009E51DF" w:rsidRDefault="009E51DF">
      <w:pPr>
        <w:jc w:val="center"/>
        <w:rPr>
          <w:rFonts w:ascii="Arial" w:hAnsi="Arial"/>
          <w:b/>
          <w:sz w:val="24"/>
          <w:u w:val="single"/>
        </w:rPr>
      </w:pPr>
    </w:p>
    <w:p w14:paraId="13399B02" w14:textId="1188E469" w:rsidR="009E51DF" w:rsidRPr="00666328" w:rsidRDefault="009E51DF">
      <w:pPr>
        <w:rPr>
          <w:rFonts w:ascii="Arial" w:hAnsi="Arial"/>
          <w:b/>
          <w:i/>
          <w:sz w:val="24"/>
        </w:rPr>
      </w:pPr>
      <w:r>
        <w:rPr>
          <w:rFonts w:ascii="Arial" w:hAnsi="Arial"/>
          <w:b/>
          <w:sz w:val="24"/>
          <w:u w:val="single"/>
        </w:rPr>
        <w:t>TITLE:</w:t>
      </w:r>
      <w:r>
        <w:rPr>
          <w:rFonts w:ascii="Arial" w:hAnsi="Arial"/>
          <w:b/>
          <w:sz w:val="24"/>
        </w:rPr>
        <w:tab/>
      </w:r>
      <w:r>
        <w:rPr>
          <w:rFonts w:ascii="Arial" w:hAnsi="Arial"/>
          <w:b/>
          <w:sz w:val="24"/>
        </w:rPr>
        <w:tab/>
      </w:r>
      <w:r>
        <w:rPr>
          <w:rFonts w:ascii="Arial" w:hAnsi="Arial"/>
          <w:b/>
          <w:sz w:val="24"/>
        </w:rPr>
        <w:tab/>
      </w:r>
      <w:r w:rsidR="00C40585">
        <w:rPr>
          <w:rFonts w:ascii="Arial" w:hAnsi="Arial"/>
          <w:b/>
          <w:sz w:val="24"/>
        </w:rPr>
        <w:t>SOCIAL WORKER</w:t>
      </w:r>
    </w:p>
    <w:p w14:paraId="13399B03" w14:textId="77777777" w:rsidR="009E51DF" w:rsidRDefault="009E51DF">
      <w:pPr>
        <w:rPr>
          <w:rFonts w:ascii="Arial" w:hAnsi="Arial"/>
          <w:b/>
          <w:sz w:val="24"/>
        </w:rPr>
      </w:pPr>
    </w:p>
    <w:p w14:paraId="13399B04" w14:textId="5665E3F2" w:rsidR="009E51DF" w:rsidRDefault="009E51DF">
      <w:pPr>
        <w:rPr>
          <w:rFonts w:ascii="Arial" w:hAnsi="Arial"/>
          <w:b/>
          <w:sz w:val="24"/>
          <w:u w:val="single"/>
        </w:rPr>
      </w:pPr>
      <w:r>
        <w:rPr>
          <w:rFonts w:ascii="Arial" w:hAnsi="Arial"/>
          <w:b/>
          <w:sz w:val="24"/>
          <w:u w:val="single"/>
        </w:rPr>
        <w:t>DIVISION:</w:t>
      </w:r>
      <w:r>
        <w:rPr>
          <w:rFonts w:ascii="Arial" w:hAnsi="Arial"/>
          <w:b/>
          <w:sz w:val="24"/>
        </w:rPr>
        <w:tab/>
      </w:r>
      <w:r>
        <w:rPr>
          <w:rFonts w:ascii="Arial" w:hAnsi="Arial"/>
          <w:b/>
          <w:sz w:val="24"/>
        </w:rPr>
        <w:tab/>
      </w:r>
      <w:r>
        <w:rPr>
          <w:rFonts w:ascii="Arial" w:hAnsi="Arial"/>
          <w:b/>
          <w:sz w:val="24"/>
        </w:rPr>
        <w:tab/>
      </w:r>
      <w:r w:rsidR="00E84529">
        <w:rPr>
          <w:rFonts w:ascii="Arial" w:hAnsi="Arial"/>
          <w:b/>
          <w:sz w:val="24"/>
        </w:rPr>
        <w:t>C</w:t>
      </w:r>
      <w:r w:rsidR="00C40585">
        <w:rPr>
          <w:rFonts w:ascii="Arial" w:hAnsi="Arial"/>
          <w:b/>
          <w:sz w:val="24"/>
        </w:rPr>
        <w:t>OMMUNITY</w:t>
      </w:r>
      <w:r w:rsidR="00E84529">
        <w:rPr>
          <w:rFonts w:ascii="Arial" w:hAnsi="Arial"/>
          <w:b/>
          <w:sz w:val="24"/>
        </w:rPr>
        <w:t xml:space="preserve"> SERVICES</w:t>
      </w:r>
    </w:p>
    <w:p w14:paraId="13399B05" w14:textId="77777777" w:rsidR="009E51DF" w:rsidRDefault="009E51DF">
      <w:pPr>
        <w:rPr>
          <w:rFonts w:ascii="Arial" w:hAnsi="Arial"/>
          <w:b/>
          <w:sz w:val="24"/>
          <w:u w:val="single"/>
        </w:rPr>
      </w:pPr>
    </w:p>
    <w:p w14:paraId="5BC8E5C7" w14:textId="1F23E24E" w:rsidR="0028664F" w:rsidRDefault="009E51DF">
      <w:pPr>
        <w:rPr>
          <w:rFonts w:ascii="Arial" w:hAnsi="Arial"/>
          <w:b/>
          <w:sz w:val="24"/>
        </w:rPr>
      </w:pPr>
      <w:r>
        <w:rPr>
          <w:rFonts w:ascii="Arial" w:hAnsi="Arial"/>
          <w:b/>
          <w:sz w:val="24"/>
          <w:u w:val="single"/>
        </w:rPr>
        <w:t>APPROVED BY</w:t>
      </w:r>
      <w:r w:rsidR="0028664F">
        <w:rPr>
          <w:rFonts w:ascii="Arial" w:hAnsi="Arial"/>
          <w:b/>
          <w:sz w:val="24"/>
          <w:u w:val="single"/>
        </w:rPr>
        <w:t>:</w:t>
      </w:r>
      <w:r>
        <w:rPr>
          <w:rFonts w:ascii="Arial" w:hAnsi="Arial"/>
          <w:b/>
          <w:sz w:val="24"/>
        </w:rPr>
        <w:t xml:space="preserve">     </w:t>
      </w:r>
      <w:r>
        <w:rPr>
          <w:rFonts w:ascii="Arial" w:hAnsi="Arial"/>
          <w:b/>
          <w:sz w:val="24"/>
        </w:rPr>
        <w:tab/>
      </w:r>
      <w:r w:rsidR="00C40585">
        <w:rPr>
          <w:rFonts w:ascii="Arial" w:hAnsi="Arial"/>
          <w:b/>
          <w:sz w:val="24"/>
        </w:rPr>
        <w:t>EXECUTIVE</w:t>
      </w:r>
      <w:r w:rsidR="00E84529">
        <w:rPr>
          <w:rFonts w:ascii="Arial" w:hAnsi="Arial"/>
          <w:b/>
          <w:sz w:val="24"/>
        </w:rPr>
        <w:t xml:space="preserve"> </w:t>
      </w:r>
      <w:r w:rsidR="00102B03">
        <w:rPr>
          <w:rFonts w:ascii="Arial" w:hAnsi="Arial"/>
          <w:b/>
          <w:sz w:val="24"/>
        </w:rPr>
        <w:t>MANAGER</w:t>
      </w:r>
      <w:r w:rsidR="00C40585">
        <w:rPr>
          <w:rFonts w:ascii="Arial" w:hAnsi="Arial"/>
          <w:b/>
          <w:sz w:val="24"/>
        </w:rPr>
        <w:t xml:space="preserve">, </w:t>
      </w:r>
      <w:r w:rsidR="0028664F">
        <w:rPr>
          <w:rFonts w:ascii="Arial" w:hAnsi="Arial"/>
          <w:b/>
          <w:sz w:val="24"/>
        </w:rPr>
        <w:t>CLIENT SERVICES</w:t>
      </w:r>
    </w:p>
    <w:p w14:paraId="0BD03410" w14:textId="77777777" w:rsidR="0028664F" w:rsidRDefault="0028664F">
      <w:pPr>
        <w:rPr>
          <w:rFonts w:ascii="Arial" w:hAnsi="Arial"/>
          <w:b/>
          <w:sz w:val="24"/>
        </w:rPr>
      </w:pPr>
    </w:p>
    <w:p w14:paraId="13399B06" w14:textId="0E9CBA8D" w:rsidR="009E51DF" w:rsidRDefault="0028664F">
      <w:pPr>
        <w:rPr>
          <w:rFonts w:ascii="Arial" w:hAnsi="Arial"/>
          <w:sz w:val="24"/>
        </w:rPr>
      </w:pPr>
      <w:r>
        <w:rPr>
          <w:rFonts w:ascii="Arial" w:hAnsi="Arial"/>
          <w:b/>
          <w:sz w:val="24"/>
          <w:u w:val="single"/>
        </w:rPr>
        <w:t>DATE:</w:t>
      </w:r>
      <w:r>
        <w:rPr>
          <w:rFonts w:ascii="Arial" w:hAnsi="Arial"/>
          <w:b/>
          <w:sz w:val="24"/>
        </w:rPr>
        <w:t xml:space="preserve">                       </w:t>
      </w:r>
      <w:r w:rsidR="002634E9">
        <w:rPr>
          <w:rFonts w:ascii="Arial" w:hAnsi="Arial"/>
          <w:b/>
          <w:sz w:val="24"/>
        </w:rPr>
        <w:t xml:space="preserve">         APRIL 2024</w:t>
      </w:r>
      <w:r w:rsidR="009E51DF" w:rsidRPr="000D6786">
        <w:rPr>
          <w:rFonts w:ascii="Arial" w:hAnsi="Arial"/>
          <w:b/>
          <w:sz w:val="24"/>
        </w:rPr>
        <w:tab/>
        <w:t xml:space="preserve">         </w:t>
      </w:r>
      <w:r w:rsidR="009E51DF" w:rsidRPr="000D6786">
        <w:rPr>
          <w:rFonts w:ascii="Arial" w:hAnsi="Arial"/>
          <w:b/>
          <w:sz w:val="24"/>
        </w:rPr>
        <w:tab/>
      </w:r>
      <w:r w:rsidR="009E51DF">
        <w:rPr>
          <w:rFonts w:ascii="Arial" w:hAnsi="Arial"/>
          <w:sz w:val="24"/>
        </w:rPr>
        <w:t xml:space="preserve">     </w:t>
      </w:r>
      <w:r w:rsidR="009E51DF">
        <w:rPr>
          <w:rFonts w:ascii="Arial" w:hAnsi="Arial"/>
          <w:sz w:val="24"/>
        </w:rPr>
        <w:tab/>
        <w:t xml:space="preserve">     </w:t>
      </w:r>
    </w:p>
    <w:p w14:paraId="13399B07" w14:textId="77777777" w:rsidR="009E51DF" w:rsidRDefault="009E51DF">
      <w:pPr>
        <w:rPr>
          <w:rFonts w:ascii="Arial" w:hAnsi="Arial"/>
          <w:sz w:val="24"/>
          <w:u w:val="single"/>
        </w:rPr>
      </w:pPr>
      <w:r>
        <w:rPr>
          <w:rFonts w:ascii="Arial" w:hAnsi="Arial"/>
          <w:b/>
          <w:sz w:val="24"/>
          <w:u w:val="single"/>
        </w:rPr>
        <w:t>____________________________________________________________</w:t>
      </w:r>
      <w:r w:rsidR="000C2309">
        <w:rPr>
          <w:rFonts w:ascii="Arial" w:hAnsi="Arial"/>
          <w:b/>
          <w:sz w:val="24"/>
          <w:u w:val="single"/>
        </w:rPr>
        <w:t>___________</w:t>
      </w:r>
      <w:r>
        <w:rPr>
          <w:rFonts w:ascii="Arial" w:hAnsi="Arial"/>
          <w:b/>
          <w:sz w:val="24"/>
          <w:u w:val="single"/>
        </w:rPr>
        <w:t>_</w:t>
      </w:r>
    </w:p>
    <w:p w14:paraId="13399B08" w14:textId="77777777" w:rsidR="009E51DF" w:rsidRDefault="009E51DF">
      <w:pPr>
        <w:rPr>
          <w:rFonts w:ascii="Arial" w:hAnsi="Arial"/>
          <w:sz w:val="24"/>
          <w:u w:val="single"/>
        </w:rPr>
      </w:pPr>
    </w:p>
    <w:p w14:paraId="13399B09" w14:textId="77777777" w:rsidR="009E51DF" w:rsidRPr="003A01E5" w:rsidRDefault="009E51DF">
      <w:pPr>
        <w:jc w:val="both"/>
        <w:rPr>
          <w:rFonts w:ascii="Arial" w:hAnsi="Arial" w:cs="Arial"/>
          <w:sz w:val="24"/>
        </w:rPr>
      </w:pPr>
      <w:r w:rsidRPr="003A01E5">
        <w:rPr>
          <w:rFonts w:ascii="Arial" w:hAnsi="Arial" w:cs="Arial"/>
          <w:b/>
          <w:sz w:val="24"/>
          <w:u w:val="single"/>
        </w:rPr>
        <w:t>MAIN PURPOSE</w:t>
      </w:r>
    </w:p>
    <w:p w14:paraId="13399B0A" w14:textId="77777777" w:rsidR="009E51DF" w:rsidRPr="003A01E5" w:rsidRDefault="009E51DF">
      <w:pPr>
        <w:jc w:val="both"/>
        <w:rPr>
          <w:rFonts w:ascii="Arial" w:hAnsi="Arial" w:cs="Arial"/>
          <w:sz w:val="24"/>
        </w:rPr>
      </w:pPr>
    </w:p>
    <w:p w14:paraId="13399B0B" w14:textId="21EC949A" w:rsidR="00452B25" w:rsidRPr="003A01E5" w:rsidRDefault="000762C2" w:rsidP="00EB0E47">
      <w:pPr>
        <w:pStyle w:val="Default"/>
        <w:spacing w:after="120"/>
        <w:jc w:val="both"/>
        <w:rPr>
          <w:color w:val="auto"/>
        </w:rPr>
      </w:pPr>
      <w:r w:rsidRPr="003A01E5">
        <w:rPr>
          <w:color w:val="auto"/>
        </w:rPr>
        <w:t xml:space="preserve">The </w:t>
      </w:r>
      <w:r w:rsidR="006A1FC4" w:rsidRPr="003A01E5">
        <w:rPr>
          <w:color w:val="auto"/>
        </w:rPr>
        <w:t>Social Worker</w:t>
      </w:r>
      <w:r w:rsidR="00431A9A" w:rsidRPr="003A01E5">
        <w:rPr>
          <w:color w:val="auto"/>
        </w:rPr>
        <w:t xml:space="preserve"> </w:t>
      </w:r>
      <w:r w:rsidR="00666328" w:rsidRPr="003A01E5">
        <w:rPr>
          <w:color w:val="auto"/>
        </w:rPr>
        <w:t xml:space="preserve">is </w:t>
      </w:r>
      <w:r w:rsidR="00A05AE2" w:rsidRPr="003A01E5">
        <w:rPr>
          <w:color w:val="auto"/>
        </w:rPr>
        <w:t>responsible</w:t>
      </w:r>
      <w:r w:rsidR="00666328" w:rsidRPr="003A01E5">
        <w:rPr>
          <w:color w:val="auto"/>
        </w:rPr>
        <w:t xml:space="preserve"> for </w:t>
      </w:r>
      <w:r w:rsidR="000C2309" w:rsidRPr="003A01E5">
        <w:t>providing high quality case management services to people who are blind or vision impaired</w:t>
      </w:r>
      <w:r w:rsidR="00626E7E" w:rsidRPr="003A01E5">
        <w:rPr>
          <w:color w:val="C00000"/>
        </w:rPr>
        <w:t>.</w:t>
      </w:r>
    </w:p>
    <w:p w14:paraId="13399B0D" w14:textId="4DA4E2A5" w:rsidR="000C2309" w:rsidRPr="003A01E5" w:rsidRDefault="000C2309" w:rsidP="00EB0E47">
      <w:pPr>
        <w:pStyle w:val="Default"/>
        <w:spacing w:after="120"/>
        <w:jc w:val="both"/>
      </w:pPr>
      <w:r w:rsidRPr="003A01E5">
        <w:t xml:space="preserve">The </w:t>
      </w:r>
      <w:r w:rsidR="00626E7E" w:rsidRPr="003A01E5">
        <w:t>Social Worker</w:t>
      </w:r>
      <w:r w:rsidR="00431A9A" w:rsidRPr="003A01E5">
        <w:t xml:space="preserve"> </w:t>
      </w:r>
      <w:r w:rsidRPr="003A01E5">
        <w:t>will be primarily responsible for the case coordination of people who are blind or vision impaired</w:t>
      </w:r>
      <w:r w:rsidR="00EE5A96" w:rsidRPr="003A01E5">
        <w:t xml:space="preserve"> and</w:t>
      </w:r>
      <w:r w:rsidR="00431A9A" w:rsidRPr="003A01E5">
        <w:t xml:space="preserve"> </w:t>
      </w:r>
      <w:r w:rsidRPr="003A01E5">
        <w:t xml:space="preserve">will provide services including advocacy, counselling, education, support programs, </w:t>
      </w:r>
      <w:r w:rsidR="00CD7C10" w:rsidRPr="003A01E5">
        <w:t>assessments,</w:t>
      </w:r>
      <w:r w:rsidRPr="003A01E5">
        <w:t xml:space="preserve"> and referrals.</w:t>
      </w:r>
    </w:p>
    <w:p w14:paraId="13399B0F" w14:textId="156AFCF3" w:rsidR="00452B25" w:rsidRPr="003A01E5" w:rsidRDefault="00452B25" w:rsidP="00EB0E47">
      <w:pPr>
        <w:pStyle w:val="Default"/>
        <w:spacing w:after="120"/>
        <w:jc w:val="both"/>
        <w:rPr>
          <w:color w:val="auto"/>
        </w:rPr>
      </w:pPr>
      <w:r w:rsidRPr="003A01E5">
        <w:rPr>
          <w:color w:val="auto"/>
        </w:rPr>
        <w:t xml:space="preserve">The aim of the </w:t>
      </w:r>
      <w:r w:rsidR="00796901" w:rsidRPr="003A01E5">
        <w:rPr>
          <w:color w:val="auto"/>
        </w:rPr>
        <w:t>services</w:t>
      </w:r>
      <w:r w:rsidRPr="003A01E5">
        <w:rPr>
          <w:color w:val="auto"/>
        </w:rPr>
        <w:t xml:space="preserve"> delivered by the </w:t>
      </w:r>
      <w:r w:rsidR="00EE5A96" w:rsidRPr="003A01E5">
        <w:rPr>
          <w:color w:val="auto"/>
        </w:rPr>
        <w:t>Social Worker</w:t>
      </w:r>
      <w:r w:rsidR="00431A9A" w:rsidRPr="003A01E5">
        <w:rPr>
          <w:color w:val="auto"/>
        </w:rPr>
        <w:t xml:space="preserve"> </w:t>
      </w:r>
      <w:r w:rsidR="00102B03" w:rsidRPr="003A01E5">
        <w:rPr>
          <w:color w:val="auto"/>
        </w:rPr>
        <w:t>are to enhance the well</w:t>
      </w:r>
      <w:r w:rsidRPr="003A01E5">
        <w:rPr>
          <w:color w:val="auto"/>
        </w:rPr>
        <w:t>being of people who are blind or vision impaired, including addressing issues of social isolation and supporting their independence within their community</w:t>
      </w:r>
      <w:r w:rsidR="00102B03" w:rsidRPr="003A01E5">
        <w:rPr>
          <w:color w:val="auto"/>
        </w:rPr>
        <w:t>.</w:t>
      </w:r>
    </w:p>
    <w:p w14:paraId="13399B11" w14:textId="684CBEF0" w:rsidR="00666328" w:rsidRPr="003A01E5" w:rsidRDefault="00452B25" w:rsidP="00EB0E47">
      <w:pPr>
        <w:pStyle w:val="Default"/>
        <w:spacing w:after="120"/>
        <w:jc w:val="both"/>
        <w:rPr>
          <w:color w:val="auto"/>
        </w:rPr>
      </w:pPr>
      <w:r w:rsidRPr="003A01E5">
        <w:rPr>
          <w:color w:val="auto"/>
        </w:rPr>
        <w:t xml:space="preserve">In conjunction with the </w:t>
      </w:r>
      <w:r w:rsidR="00E01E9B" w:rsidRPr="003A01E5">
        <w:rPr>
          <w:color w:val="auto"/>
        </w:rPr>
        <w:t>S</w:t>
      </w:r>
      <w:r w:rsidR="0066387C" w:rsidRPr="003A01E5">
        <w:rPr>
          <w:color w:val="auto"/>
        </w:rPr>
        <w:t>ervice Partners Tea</w:t>
      </w:r>
      <w:r w:rsidR="00656150" w:rsidRPr="003A01E5">
        <w:rPr>
          <w:color w:val="auto"/>
        </w:rPr>
        <w:t xml:space="preserve">m Manager, </w:t>
      </w:r>
      <w:r w:rsidR="004E724A" w:rsidRPr="003A01E5">
        <w:rPr>
          <w:color w:val="auto"/>
        </w:rPr>
        <w:t xml:space="preserve">the </w:t>
      </w:r>
      <w:r w:rsidR="00656150" w:rsidRPr="003A01E5">
        <w:rPr>
          <w:color w:val="auto"/>
        </w:rPr>
        <w:t>Social Worker</w:t>
      </w:r>
      <w:r w:rsidR="00431A9A" w:rsidRPr="003A01E5">
        <w:rPr>
          <w:color w:val="auto"/>
        </w:rPr>
        <w:t xml:space="preserve"> </w:t>
      </w:r>
      <w:r w:rsidRPr="003A01E5">
        <w:rPr>
          <w:color w:val="auto"/>
        </w:rPr>
        <w:t>will establish and maintain</w:t>
      </w:r>
      <w:r w:rsidR="00666328" w:rsidRPr="003A01E5">
        <w:rPr>
          <w:color w:val="auto"/>
        </w:rPr>
        <w:t xml:space="preserve"> positive and productive relationships with internal and external stakeholders</w:t>
      </w:r>
      <w:r w:rsidRPr="003A01E5">
        <w:rPr>
          <w:color w:val="auto"/>
        </w:rPr>
        <w:t xml:space="preserve"> to ensure the effective delivery of services to </w:t>
      </w:r>
      <w:r w:rsidR="00656150" w:rsidRPr="003A01E5">
        <w:rPr>
          <w:color w:val="auto"/>
        </w:rPr>
        <w:t>See Differently</w:t>
      </w:r>
      <w:r w:rsidRPr="003A01E5">
        <w:rPr>
          <w:color w:val="auto"/>
        </w:rPr>
        <w:t xml:space="preserve"> clients</w:t>
      </w:r>
      <w:r w:rsidR="00CD7C10" w:rsidRPr="003A01E5">
        <w:rPr>
          <w:color w:val="auto"/>
        </w:rPr>
        <w:t xml:space="preserve">. </w:t>
      </w:r>
    </w:p>
    <w:p w14:paraId="13399B14" w14:textId="77777777" w:rsidR="00A05AE2" w:rsidRPr="003A01E5" w:rsidRDefault="00102B03" w:rsidP="00EB0E47">
      <w:pPr>
        <w:pStyle w:val="Default"/>
        <w:spacing w:before="360" w:after="240"/>
        <w:jc w:val="both"/>
        <w:rPr>
          <w:b/>
          <w:color w:val="auto"/>
        </w:rPr>
      </w:pPr>
      <w:r w:rsidRPr="003A01E5">
        <w:rPr>
          <w:b/>
          <w:color w:val="auto"/>
        </w:rPr>
        <w:t>Key R</w:t>
      </w:r>
      <w:r w:rsidR="00A05AE2" w:rsidRPr="003A01E5">
        <w:rPr>
          <w:b/>
          <w:color w:val="auto"/>
        </w:rPr>
        <w:t>esponsibilities</w:t>
      </w:r>
    </w:p>
    <w:p w14:paraId="13399B16" w14:textId="350AA231" w:rsidR="00796901" w:rsidRPr="003A01E5" w:rsidRDefault="00796901" w:rsidP="00EB0E47">
      <w:pPr>
        <w:pStyle w:val="Default"/>
        <w:numPr>
          <w:ilvl w:val="0"/>
          <w:numId w:val="18"/>
        </w:numPr>
        <w:spacing w:after="120"/>
        <w:jc w:val="both"/>
        <w:rPr>
          <w:color w:val="auto"/>
        </w:rPr>
      </w:pPr>
      <w:r w:rsidRPr="003A01E5">
        <w:rPr>
          <w:color w:val="auto"/>
        </w:rPr>
        <w:t xml:space="preserve">Provide targeted individual casework to </w:t>
      </w:r>
      <w:r w:rsidR="00161651" w:rsidRPr="003A01E5">
        <w:rPr>
          <w:color w:val="auto"/>
        </w:rPr>
        <w:t xml:space="preserve">people who are blind or vision </w:t>
      </w:r>
      <w:r w:rsidR="001D7A86" w:rsidRPr="003A01E5">
        <w:rPr>
          <w:color w:val="auto"/>
        </w:rPr>
        <w:t>impaired.</w:t>
      </w:r>
    </w:p>
    <w:p w14:paraId="13399B18" w14:textId="4EA8B942" w:rsidR="00796901" w:rsidRPr="003A01E5" w:rsidRDefault="00796901" w:rsidP="00EB0E47">
      <w:pPr>
        <w:pStyle w:val="Default"/>
        <w:numPr>
          <w:ilvl w:val="0"/>
          <w:numId w:val="18"/>
        </w:numPr>
        <w:spacing w:after="120"/>
        <w:jc w:val="both"/>
        <w:rPr>
          <w:color w:val="auto"/>
        </w:rPr>
      </w:pPr>
      <w:r w:rsidRPr="003A01E5">
        <w:rPr>
          <w:color w:val="auto"/>
        </w:rPr>
        <w:t>Provide short term counselling services and where necessary refer c</w:t>
      </w:r>
      <w:r w:rsidR="00161651" w:rsidRPr="003A01E5">
        <w:rPr>
          <w:color w:val="auto"/>
        </w:rPr>
        <w:t xml:space="preserve">lients to appropriate </w:t>
      </w:r>
      <w:r w:rsidR="001D7A86" w:rsidRPr="003A01E5">
        <w:rPr>
          <w:color w:val="auto"/>
        </w:rPr>
        <w:t>providers.</w:t>
      </w:r>
    </w:p>
    <w:p w14:paraId="13399B1A" w14:textId="2BBC16E9" w:rsidR="00796901" w:rsidRPr="003A01E5" w:rsidRDefault="00796901" w:rsidP="00EB0E47">
      <w:pPr>
        <w:pStyle w:val="Default"/>
        <w:numPr>
          <w:ilvl w:val="0"/>
          <w:numId w:val="18"/>
        </w:numPr>
        <w:spacing w:after="120"/>
        <w:jc w:val="both"/>
        <w:rPr>
          <w:color w:val="auto"/>
        </w:rPr>
      </w:pPr>
      <w:r w:rsidRPr="003A01E5">
        <w:rPr>
          <w:color w:val="auto"/>
        </w:rPr>
        <w:t>Advocate to assist clients</w:t>
      </w:r>
      <w:r w:rsidR="00102B03" w:rsidRPr="003A01E5">
        <w:rPr>
          <w:color w:val="auto"/>
        </w:rPr>
        <w:t xml:space="preserve"> to</w:t>
      </w:r>
      <w:r w:rsidRPr="003A01E5">
        <w:rPr>
          <w:color w:val="auto"/>
        </w:rPr>
        <w:t xml:space="preserve"> manage their situations and take charge of their </w:t>
      </w:r>
      <w:r w:rsidR="001D7A86" w:rsidRPr="003A01E5">
        <w:rPr>
          <w:color w:val="auto"/>
        </w:rPr>
        <w:t>circumstances.</w:t>
      </w:r>
    </w:p>
    <w:p w14:paraId="13399B1C" w14:textId="39B70FC2" w:rsidR="00161651" w:rsidRPr="003A01E5" w:rsidRDefault="00796901" w:rsidP="00EB0E47">
      <w:pPr>
        <w:pStyle w:val="Default"/>
        <w:numPr>
          <w:ilvl w:val="0"/>
          <w:numId w:val="18"/>
        </w:numPr>
        <w:spacing w:after="120"/>
        <w:jc w:val="both"/>
        <w:rPr>
          <w:color w:val="auto"/>
        </w:rPr>
      </w:pPr>
      <w:r w:rsidRPr="003A01E5">
        <w:rPr>
          <w:color w:val="auto"/>
        </w:rPr>
        <w:t>Complete associated tasks of statistical recording and ensure client data is maintained in a</w:t>
      </w:r>
      <w:r w:rsidR="00161651" w:rsidRPr="003A01E5">
        <w:rPr>
          <w:color w:val="auto"/>
        </w:rPr>
        <w:t xml:space="preserve"> </w:t>
      </w:r>
      <w:r w:rsidRPr="003A01E5">
        <w:rPr>
          <w:color w:val="auto"/>
        </w:rPr>
        <w:t xml:space="preserve">confidential </w:t>
      </w:r>
      <w:r w:rsidR="001D7A86" w:rsidRPr="003A01E5">
        <w:rPr>
          <w:color w:val="auto"/>
        </w:rPr>
        <w:t>manner.</w:t>
      </w:r>
    </w:p>
    <w:p w14:paraId="13399B1E" w14:textId="6D636EE4" w:rsidR="00161651" w:rsidRPr="00585D20" w:rsidRDefault="00161651" w:rsidP="00EB0E47">
      <w:pPr>
        <w:pStyle w:val="Default"/>
        <w:numPr>
          <w:ilvl w:val="0"/>
          <w:numId w:val="18"/>
        </w:numPr>
        <w:spacing w:after="120"/>
        <w:jc w:val="both"/>
        <w:rPr>
          <w:color w:val="auto"/>
        </w:rPr>
      </w:pPr>
      <w:r w:rsidRPr="003A01E5">
        <w:rPr>
          <w:lang w:eastAsia="en-AU"/>
        </w:rPr>
        <w:t xml:space="preserve">Develop an accessible resource file directing clients to various support agencies locally, that can connect people who are </w:t>
      </w:r>
      <w:r w:rsidR="001D7A86" w:rsidRPr="003A01E5">
        <w:rPr>
          <w:lang w:eastAsia="en-AU"/>
        </w:rPr>
        <w:t>blind,</w:t>
      </w:r>
      <w:r w:rsidRPr="003A01E5">
        <w:rPr>
          <w:lang w:eastAsia="en-AU"/>
        </w:rPr>
        <w:t xml:space="preserve"> or vision impaired with</w:t>
      </w:r>
      <w:r w:rsidR="00102B03" w:rsidRPr="003A01E5">
        <w:rPr>
          <w:lang w:eastAsia="en-AU"/>
        </w:rPr>
        <w:t xml:space="preserve"> </w:t>
      </w:r>
      <w:r w:rsidRPr="003A01E5">
        <w:rPr>
          <w:lang w:eastAsia="en-AU"/>
        </w:rPr>
        <w:t xml:space="preserve">available community </w:t>
      </w:r>
      <w:r w:rsidR="00CD7C10" w:rsidRPr="003A01E5">
        <w:rPr>
          <w:lang w:eastAsia="en-AU"/>
        </w:rPr>
        <w:t>resources.</w:t>
      </w:r>
    </w:p>
    <w:p w14:paraId="36A08741" w14:textId="5A6D69AF" w:rsidR="00585D20" w:rsidRDefault="00585D20" w:rsidP="00EB0E47">
      <w:pPr>
        <w:pStyle w:val="Default"/>
        <w:numPr>
          <w:ilvl w:val="0"/>
          <w:numId w:val="18"/>
        </w:numPr>
        <w:spacing w:after="120"/>
        <w:jc w:val="both"/>
        <w:rPr>
          <w:color w:val="auto"/>
        </w:rPr>
      </w:pPr>
      <w:r w:rsidRPr="00585D20">
        <w:rPr>
          <w:color w:val="auto"/>
        </w:rPr>
        <w:lastRenderedPageBreak/>
        <w:t>Develop and implement individualised goal/support plans, that are holistic, practical, and outcomes-driven ensuring alignment with their aspirations, abilities, and vision-related goals.</w:t>
      </w:r>
    </w:p>
    <w:p w14:paraId="65616B96" w14:textId="5782ED9B" w:rsidR="00585D20" w:rsidRDefault="007B0645" w:rsidP="00EB0E47">
      <w:pPr>
        <w:pStyle w:val="Default"/>
        <w:numPr>
          <w:ilvl w:val="0"/>
          <w:numId w:val="18"/>
        </w:numPr>
        <w:spacing w:after="120"/>
        <w:jc w:val="both"/>
        <w:rPr>
          <w:color w:val="auto"/>
        </w:rPr>
      </w:pPr>
      <w:r w:rsidRPr="007B0645">
        <w:rPr>
          <w:color w:val="auto"/>
        </w:rPr>
        <w:t>Continuously evaluate the effectiveness of interventions and support services through ongoing monitoring and feedback from clients, adjusting plans as needed to optimize outcomes and promote client satisfaction.</w:t>
      </w:r>
    </w:p>
    <w:p w14:paraId="03D6BD63" w14:textId="38BC0955" w:rsidR="007B0645" w:rsidRPr="003A01E5" w:rsidRDefault="007B0645" w:rsidP="00EB0E47">
      <w:pPr>
        <w:pStyle w:val="Default"/>
        <w:numPr>
          <w:ilvl w:val="0"/>
          <w:numId w:val="18"/>
        </w:numPr>
        <w:spacing w:after="120"/>
        <w:jc w:val="both"/>
        <w:rPr>
          <w:color w:val="auto"/>
        </w:rPr>
      </w:pPr>
      <w:r w:rsidRPr="007B0645">
        <w:rPr>
          <w:color w:val="auto"/>
        </w:rPr>
        <w:t>Stay abreast of developments in vision impairment research, assistive technologies, and best practices in counselling and social work, participating in professional development activities to enhance knowledge and skills in supporting vision-impaired individuals effectively.</w:t>
      </w:r>
    </w:p>
    <w:p w14:paraId="13399B20" w14:textId="1E59541F" w:rsidR="00161651" w:rsidRPr="003A01E5" w:rsidRDefault="00161651" w:rsidP="00EB0E47">
      <w:pPr>
        <w:pStyle w:val="Default"/>
        <w:numPr>
          <w:ilvl w:val="0"/>
          <w:numId w:val="18"/>
        </w:numPr>
        <w:spacing w:after="120"/>
        <w:jc w:val="both"/>
        <w:rPr>
          <w:color w:val="auto"/>
        </w:rPr>
      </w:pPr>
      <w:r w:rsidRPr="003A01E5">
        <w:rPr>
          <w:lang w:eastAsia="en-AU"/>
        </w:rPr>
        <w:t xml:space="preserve">Participate in appropriate community networking meetings as </w:t>
      </w:r>
      <w:r w:rsidR="001D7A86" w:rsidRPr="003A01E5">
        <w:rPr>
          <w:lang w:eastAsia="en-AU"/>
        </w:rPr>
        <w:t>required.</w:t>
      </w:r>
    </w:p>
    <w:p w14:paraId="13399B22" w14:textId="3476F679" w:rsidR="00CF7B30" w:rsidRPr="007E6329" w:rsidRDefault="00161651" w:rsidP="00EB0E47">
      <w:pPr>
        <w:pStyle w:val="Default"/>
        <w:numPr>
          <w:ilvl w:val="0"/>
          <w:numId w:val="18"/>
        </w:numPr>
        <w:spacing w:after="120"/>
        <w:jc w:val="both"/>
        <w:rPr>
          <w:color w:val="auto"/>
        </w:rPr>
      </w:pPr>
      <w:r w:rsidRPr="003A01E5">
        <w:rPr>
          <w:lang w:eastAsia="en-AU"/>
        </w:rPr>
        <w:t>Follow-up</w:t>
      </w:r>
      <w:r w:rsidRPr="003A01E5">
        <w:rPr>
          <w:color w:val="auto"/>
        </w:rPr>
        <w:t xml:space="preserve"> </w:t>
      </w:r>
      <w:r w:rsidRPr="003A01E5">
        <w:rPr>
          <w:lang w:eastAsia="en-AU"/>
        </w:rPr>
        <w:t xml:space="preserve">with clients and agencies as appropriate to document use/success of </w:t>
      </w:r>
      <w:r w:rsidR="001D7A86" w:rsidRPr="003A01E5">
        <w:rPr>
          <w:lang w:eastAsia="en-AU"/>
        </w:rPr>
        <w:t>referral.</w:t>
      </w:r>
    </w:p>
    <w:p w14:paraId="4B33ED76" w14:textId="0EE9ADF9" w:rsidR="007E6329" w:rsidRPr="003A01E5" w:rsidRDefault="00585D20" w:rsidP="00EB0E47">
      <w:pPr>
        <w:pStyle w:val="Default"/>
        <w:numPr>
          <w:ilvl w:val="0"/>
          <w:numId w:val="18"/>
        </w:numPr>
        <w:spacing w:after="120"/>
        <w:jc w:val="both"/>
        <w:rPr>
          <w:color w:val="auto"/>
        </w:rPr>
      </w:pPr>
      <w:r w:rsidRPr="00585D20">
        <w:rPr>
          <w:color w:val="auto"/>
        </w:rPr>
        <w:t>Apply a high level of professional judgement and knowledge to provide a wide range of social work/counselling services to adults who are blind or vision impaired.</w:t>
      </w:r>
    </w:p>
    <w:p w14:paraId="13399B24" w14:textId="686F0A96" w:rsidR="00A05AE2" w:rsidRPr="003A01E5" w:rsidRDefault="00A05AE2" w:rsidP="00EB0E47">
      <w:pPr>
        <w:pStyle w:val="Default"/>
        <w:numPr>
          <w:ilvl w:val="0"/>
          <w:numId w:val="10"/>
        </w:numPr>
        <w:spacing w:after="120"/>
        <w:jc w:val="both"/>
        <w:rPr>
          <w:color w:val="auto"/>
        </w:rPr>
      </w:pPr>
      <w:r w:rsidRPr="003A01E5">
        <w:rPr>
          <w:color w:val="auto"/>
        </w:rPr>
        <w:t>Develop and maintain effective working relationships with relevant service providers and community group</w:t>
      </w:r>
      <w:r w:rsidR="008673D6" w:rsidRPr="003A01E5">
        <w:rPr>
          <w:color w:val="auto"/>
        </w:rPr>
        <w:t xml:space="preserve">s </w:t>
      </w:r>
      <w:r w:rsidRPr="003A01E5">
        <w:rPr>
          <w:color w:val="auto"/>
        </w:rPr>
        <w:t>and implement plan</w:t>
      </w:r>
      <w:r w:rsidR="004E724A" w:rsidRPr="003A01E5">
        <w:rPr>
          <w:color w:val="auto"/>
        </w:rPr>
        <w:t xml:space="preserve">s, in conjunction with the </w:t>
      </w:r>
      <w:r w:rsidR="00585711" w:rsidRPr="003A01E5">
        <w:rPr>
          <w:color w:val="auto"/>
        </w:rPr>
        <w:t xml:space="preserve">Service Partners Team Manager </w:t>
      </w:r>
      <w:r w:rsidRPr="003A01E5">
        <w:rPr>
          <w:color w:val="auto"/>
        </w:rPr>
        <w:t xml:space="preserve">for program </w:t>
      </w:r>
      <w:r w:rsidR="001D7A86" w:rsidRPr="003A01E5">
        <w:rPr>
          <w:color w:val="auto"/>
        </w:rPr>
        <w:t>growth.</w:t>
      </w:r>
    </w:p>
    <w:p w14:paraId="13399B26" w14:textId="0BD4AFEA" w:rsidR="008F2F7B" w:rsidRPr="003A01E5" w:rsidRDefault="008673D6" w:rsidP="00EB0E47">
      <w:pPr>
        <w:pStyle w:val="Default"/>
        <w:numPr>
          <w:ilvl w:val="0"/>
          <w:numId w:val="10"/>
        </w:numPr>
        <w:spacing w:after="120"/>
        <w:jc w:val="both"/>
        <w:rPr>
          <w:color w:val="auto"/>
        </w:rPr>
      </w:pPr>
      <w:r w:rsidRPr="003A01E5">
        <w:rPr>
          <w:color w:val="auto"/>
        </w:rPr>
        <w:t>Working</w:t>
      </w:r>
      <w:r w:rsidR="008F2F7B" w:rsidRPr="003A01E5">
        <w:rPr>
          <w:color w:val="auto"/>
        </w:rPr>
        <w:t xml:space="preserve"> in </w:t>
      </w:r>
      <w:r w:rsidRPr="003A01E5">
        <w:rPr>
          <w:color w:val="auto"/>
        </w:rPr>
        <w:t>collaboration</w:t>
      </w:r>
      <w:r w:rsidR="008F2F7B" w:rsidRPr="003A01E5">
        <w:rPr>
          <w:color w:val="auto"/>
        </w:rPr>
        <w:t xml:space="preserve"> with the </w:t>
      </w:r>
      <w:r w:rsidR="00585711" w:rsidRPr="003A01E5">
        <w:rPr>
          <w:color w:val="auto"/>
        </w:rPr>
        <w:t>Service Partners Team Manager</w:t>
      </w:r>
      <w:r w:rsidR="00CF7B30" w:rsidRPr="003A01E5">
        <w:rPr>
          <w:color w:val="auto"/>
        </w:rPr>
        <w:t xml:space="preserve">, ensure that activities </w:t>
      </w:r>
      <w:r w:rsidR="001D7A86" w:rsidRPr="003A01E5">
        <w:rPr>
          <w:color w:val="auto"/>
        </w:rPr>
        <w:t>and programs</w:t>
      </w:r>
      <w:r w:rsidR="008F2F7B" w:rsidRPr="003A01E5">
        <w:rPr>
          <w:color w:val="auto"/>
        </w:rPr>
        <w:t xml:space="preserve"> operate within budget and in accordance with </w:t>
      </w:r>
      <w:r w:rsidR="00CF7B30" w:rsidRPr="003A01E5">
        <w:rPr>
          <w:color w:val="auto"/>
        </w:rPr>
        <w:t xml:space="preserve">Program </w:t>
      </w:r>
      <w:r w:rsidR="00CD7C10" w:rsidRPr="003A01E5">
        <w:rPr>
          <w:color w:val="auto"/>
        </w:rPr>
        <w:t>deliverables.</w:t>
      </w:r>
    </w:p>
    <w:p w14:paraId="13399B28" w14:textId="27EAA3DC" w:rsidR="000762C2" w:rsidRPr="003A01E5" w:rsidRDefault="000762C2" w:rsidP="00065A6C">
      <w:pPr>
        <w:pStyle w:val="Default"/>
        <w:numPr>
          <w:ilvl w:val="0"/>
          <w:numId w:val="10"/>
        </w:numPr>
        <w:spacing w:after="120"/>
        <w:ind w:left="714" w:hanging="357"/>
        <w:jc w:val="both"/>
        <w:rPr>
          <w:color w:val="auto"/>
        </w:rPr>
      </w:pPr>
      <w:r w:rsidRPr="003A01E5">
        <w:rPr>
          <w:color w:val="auto"/>
        </w:rPr>
        <w:t>Support the</w:t>
      </w:r>
      <w:r w:rsidR="00E01E9B" w:rsidRPr="003A01E5">
        <w:rPr>
          <w:color w:val="auto"/>
        </w:rPr>
        <w:t xml:space="preserve"> </w:t>
      </w:r>
      <w:r w:rsidR="00585711" w:rsidRPr="003A01E5">
        <w:rPr>
          <w:color w:val="auto"/>
        </w:rPr>
        <w:t xml:space="preserve">Service Partners Team Manager </w:t>
      </w:r>
      <w:r w:rsidRPr="003A01E5">
        <w:rPr>
          <w:color w:val="auto"/>
        </w:rPr>
        <w:t xml:space="preserve">through the provision of client and service feedback in a timely </w:t>
      </w:r>
      <w:r w:rsidR="001D7A86" w:rsidRPr="003A01E5">
        <w:rPr>
          <w:color w:val="auto"/>
        </w:rPr>
        <w:t>manner.</w:t>
      </w:r>
      <w:r w:rsidRPr="003A01E5">
        <w:rPr>
          <w:color w:val="auto"/>
        </w:rPr>
        <w:t xml:space="preserve"> </w:t>
      </w:r>
    </w:p>
    <w:p w14:paraId="13399B2A" w14:textId="66D62FAD" w:rsidR="000762C2" w:rsidRPr="003A01E5" w:rsidRDefault="000762C2" w:rsidP="00065A6C">
      <w:pPr>
        <w:pStyle w:val="Default"/>
        <w:numPr>
          <w:ilvl w:val="0"/>
          <w:numId w:val="10"/>
        </w:numPr>
        <w:spacing w:after="120"/>
        <w:ind w:left="714" w:hanging="357"/>
        <w:jc w:val="both"/>
        <w:rPr>
          <w:color w:val="auto"/>
        </w:rPr>
      </w:pPr>
      <w:r w:rsidRPr="003A01E5">
        <w:rPr>
          <w:color w:val="auto"/>
        </w:rPr>
        <w:t>Ensur</w:t>
      </w:r>
      <w:r w:rsidR="005B6EEF" w:rsidRPr="003A01E5">
        <w:rPr>
          <w:color w:val="auto"/>
        </w:rPr>
        <w:t>e the provision of services is</w:t>
      </w:r>
      <w:r w:rsidRPr="003A01E5">
        <w:rPr>
          <w:color w:val="auto"/>
        </w:rPr>
        <w:t xml:space="preserve"> consistent with values of appropriate, needs based service </w:t>
      </w:r>
      <w:r w:rsidR="001D7A86" w:rsidRPr="003A01E5">
        <w:rPr>
          <w:color w:val="auto"/>
        </w:rPr>
        <w:t>delivery.</w:t>
      </w:r>
    </w:p>
    <w:p w14:paraId="13399B2C" w14:textId="31232C92" w:rsidR="000762C2" w:rsidRPr="003A01E5" w:rsidRDefault="000762C2" w:rsidP="00065A6C">
      <w:pPr>
        <w:pStyle w:val="Default"/>
        <w:numPr>
          <w:ilvl w:val="0"/>
          <w:numId w:val="10"/>
        </w:numPr>
        <w:spacing w:after="120"/>
        <w:ind w:left="714" w:hanging="357"/>
        <w:jc w:val="both"/>
        <w:rPr>
          <w:color w:val="auto"/>
        </w:rPr>
      </w:pPr>
      <w:r w:rsidRPr="003A01E5">
        <w:rPr>
          <w:color w:val="auto"/>
        </w:rPr>
        <w:t xml:space="preserve">In collaboration with the </w:t>
      </w:r>
      <w:r w:rsidR="00585711" w:rsidRPr="003A01E5">
        <w:rPr>
          <w:color w:val="auto"/>
        </w:rPr>
        <w:t>Service Partners Team Manager</w:t>
      </w:r>
      <w:r w:rsidRPr="003A01E5">
        <w:rPr>
          <w:color w:val="auto"/>
        </w:rPr>
        <w:t xml:space="preserve">, assist with the development and implementation of the </w:t>
      </w:r>
      <w:r w:rsidR="00102061" w:rsidRPr="003A01E5">
        <w:rPr>
          <w:color w:val="auto"/>
        </w:rPr>
        <w:t>See Differently</w:t>
      </w:r>
      <w:r w:rsidRPr="003A01E5">
        <w:rPr>
          <w:color w:val="auto"/>
        </w:rPr>
        <w:t xml:space="preserve"> strategic and o</w:t>
      </w:r>
      <w:r w:rsidR="00CF7B30" w:rsidRPr="003A01E5">
        <w:rPr>
          <w:color w:val="auto"/>
        </w:rPr>
        <w:t>perational plans</w:t>
      </w:r>
      <w:r w:rsidR="00B523A2" w:rsidRPr="003A01E5">
        <w:rPr>
          <w:color w:val="auto"/>
        </w:rPr>
        <w:t>.</w:t>
      </w:r>
    </w:p>
    <w:p w14:paraId="13399B2E" w14:textId="73F3BA71" w:rsidR="000762C2" w:rsidRPr="003A01E5" w:rsidRDefault="000762C2" w:rsidP="00065A6C">
      <w:pPr>
        <w:pStyle w:val="Default"/>
        <w:numPr>
          <w:ilvl w:val="0"/>
          <w:numId w:val="10"/>
        </w:numPr>
        <w:spacing w:after="120"/>
        <w:ind w:left="714" w:hanging="357"/>
        <w:jc w:val="both"/>
        <w:rPr>
          <w:color w:val="auto"/>
        </w:rPr>
      </w:pPr>
      <w:r w:rsidRPr="003A01E5">
        <w:rPr>
          <w:color w:val="auto"/>
        </w:rPr>
        <w:t xml:space="preserve">Ensure strong knowledge of all </w:t>
      </w:r>
      <w:r w:rsidR="00102061" w:rsidRPr="003A01E5">
        <w:rPr>
          <w:color w:val="auto"/>
        </w:rPr>
        <w:t>See Differently</w:t>
      </w:r>
      <w:r w:rsidRPr="003A01E5">
        <w:rPr>
          <w:color w:val="auto"/>
        </w:rPr>
        <w:t xml:space="preserve"> services and maintain awareness of all </w:t>
      </w:r>
      <w:r w:rsidR="00102061" w:rsidRPr="003A01E5">
        <w:rPr>
          <w:color w:val="auto"/>
        </w:rPr>
        <w:t>See Differently</w:t>
      </w:r>
      <w:r w:rsidRPr="003A01E5">
        <w:rPr>
          <w:color w:val="auto"/>
        </w:rPr>
        <w:t xml:space="preserve"> activities and ev</w:t>
      </w:r>
      <w:r w:rsidR="00CF7B30" w:rsidRPr="003A01E5">
        <w:rPr>
          <w:color w:val="auto"/>
        </w:rPr>
        <w:t xml:space="preserve">ents, </w:t>
      </w:r>
      <w:r w:rsidR="00CD7C10" w:rsidRPr="003A01E5">
        <w:rPr>
          <w:color w:val="auto"/>
        </w:rPr>
        <w:t>campaigns,</w:t>
      </w:r>
      <w:r w:rsidR="00CF7B30" w:rsidRPr="003A01E5">
        <w:rPr>
          <w:color w:val="auto"/>
        </w:rPr>
        <w:t xml:space="preserve"> and </w:t>
      </w:r>
      <w:r w:rsidR="00B523A2" w:rsidRPr="003A01E5">
        <w:rPr>
          <w:color w:val="auto"/>
        </w:rPr>
        <w:t>promotions.</w:t>
      </w:r>
    </w:p>
    <w:p w14:paraId="13399B30" w14:textId="733C0A07" w:rsidR="000762C2" w:rsidRPr="003A01E5" w:rsidRDefault="000762C2" w:rsidP="00065A6C">
      <w:pPr>
        <w:pStyle w:val="Default"/>
        <w:numPr>
          <w:ilvl w:val="0"/>
          <w:numId w:val="10"/>
        </w:numPr>
        <w:spacing w:after="120"/>
        <w:ind w:left="714" w:hanging="357"/>
        <w:jc w:val="both"/>
        <w:rPr>
          <w:color w:val="auto"/>
        </w:rPr>
      </w:pPr>
      <w:r w:rsidRPr="003A01E5">
        <w:rPr>
          <w:color w:val="auto"/>
        </w:rPr>
        <w:t xml:space="preserve">Ensure clients receive accurate, consistent, </w:t>
      </w:r>
      <w:r w:rsidR="00CD7C10" w:rsidRPr="003A01E5">
        <w:rPr>
          <w:color w:val="auto"/>
        </w:rPr>
        <w:t>responsive,</w:t>
      </w:r>
      <w:r w:rsidRPr="003A01E5">
        <w:rPr>
          <w:color w:val="auto"/>
        </w:rPr>
        <w:t xml:space="preserve"> and timely information and assistance by taking ownership of the relationship with the client, to ensure thei</w:t>
      </w:r>
      <w:r w:rsidR="005B6EEF" w:rsidRPr="003A01E5">
        <w:rPr>
          <w:color w:val="auto"/>
        </w:rPr>
        <w:t>r needs are identified and met. This includes</w:t>
      </w:r>
      <w:r w:rsidRPr="003A01E5">
        <w:rPr>
          <w:color w:val="auto"/>
        </w:rPr>
        <w:t xml:space="preserve"> the provision of assessments by </w:t>
      </w:r>
      <w:r w:rsidR="00161651" w:rsidRPr="003A01E5">
        <w:rPr>
          <w:color w:val="auto"/>
        </w:rPr>
        <w:t xml:space="preserve">other members of </w:t>
      </w:r>
      <w:r w:rsidR="00102061" w:rsidRPr="003A01E5">
        <w:rPr>
          <w:color w:val="auto"/>
        </w:rPr>
        <w:t>See Differently’s</w:t>
      </w:r>
      <w:r w:rsidRPr="003A01E5">
        <w:rPr>
          <w:color w:val="auto"/>
        </w:rPr>
        <w:t xml:space="preserve"> specialists service team, scheduled to the</w:t>
      </w:r>
      <w:r w:rsidR="00161651" w:rsidRPr="003A01E5">
        <w:rPr>
          <w:color w:val="auto"/>
        </w:rPr>
        <w:t xml:space="preserve"> individual needs of the </w:t>
      </w:r>
      <w:r w:rsidR="00B523A2" w:rsidRPr="003A01E5">
        <w:rPr>
          <w:color w:val="auto"/>
        </w:rPr>
        <w:t>client.</w:t>
      </w:r>
    </w:p>
    <w:p w14:paraId="13399B32" w14:textId="1AA155CE" w:rsidR="000762C2" w:rsidRPr="003A01E5" w:rsidRDefault="000762C2" w:rsidP="00065A6C">
      <w:pPr>
        <w:pStyle w:val="Default"/>
        <w:numPr>
          <w:ilvl w:val="0"/>
          <w:numId w:val="10"/>
        </w:numPr>
        <w:spacing w:after="120"/>
        <w:ind w:left="714" w:hanging="357"/>
        <w:jc w:val="both"/>
        <w:rPr>
          <w:color w:val="auto"/>
        </w:rPr>
      </w:pPr>
      <w:r w:rsidRPr="003A01E5">
        <w:rPr>
          <w:color w:val="auto"/>
        </w:rPr>
        <w:t xml:space="preserve">Identify client complaints/concerns in an appropriate and timely manner and report to the </w:t>
      </w:r>
      <w:r w:rsidR="004C05C3" w:rsidRPr="003A01E5">
        <w:rPr>
          <w:color w:val="auto"/>
        </w:rPr>
        <w:t xml:space="preserve">Service Partners Team Manager </w:t>
      </w:r>
      <w:r w:rsidRPr="003A01E5">
        <w:rPr>
          <w:color w:val="auto"/>
        </w:rPr>
        <w:t xml:space="preserve">and in accordance with </w:t>
      </w:r>
      <w:r w:rsidR="004C05C3" w:rsidRPr="003A01E5">
        <w:rPr>
          <w:color w:val="auto"/>
        </w:rPr>
        <w:t xml:space="preserve">See Differently’s </w:t>
      </w:r>
      <w:r w:rsidR="005B6EEF" w:rsidRPr="003A01E5">
        <w:rPr>
          <w:color w:val="auto"/>
        </w:rPr>
        <w:t>c</w:t>
      </w:r>
      <w:r w:rsidR="00CF7B30" w:rsidRPr="003A01E5">
        <w:rPr>
          <w:color w:val="auto"/>
        </w:rPr>
        <w:t>omplaints policy requirements;</w:t>
      </w:r>
      <w:r w:rsidR="005B6EEF" w:rsidRPr="003A01E5">
        <w:rPr>
          <w:color w:val="auto"/>
        </w:rPr>
        <w:t xml:space="preserve"> and</w:t>
      </w:r>
    </w:p>
    <w:p w14:paraId="13399B34" w14:textId="0BCD6BA7" w:rsidR="00452B25" w:rsidRPr="003A01E5" w:rsidRDefault="000762C2" w:rsidP="00065A6C">
      <w:pPr>
        <w:pStyle w:val="Default"/>
        <w:numPr>
          <w:ilvl w:val="0"/>
          <w:numId w:val="10"/>
        </w:numPr>
        <w:spacing w:after="120"/>
        <w:ind w:left="714" w:hanging="357"/>
        <w:jc w:val="both"/>
        <w:rPr>
          <w:color w:val="auto"/>
        </w:rPr>
      </w:pPr>
      <w:r w:rsidRPr="003A01E5">
        <w:rPr>
          <w:color w:val="auto"/>
        </w:rPr>
        <w:t xml:space="preserve">Support the </w:t>
      </w:r>
      <w:r w:rsidR="004C05C3" w:rsidRPr="003A01E5">
        <w:rPr>
          <w:color w:val="auto"/>
        </w:rPr>
        <w:t xml:space="preserve">Service Partners Team Manager </w:t>
      </w:r>
      <w:r w:rsidRPr="003A01E5">
        <w:rPr>
          <w:color w:val="auto"/>
        </w:rPr>
        <w:t xml:space="preserve">in the delivery of high quality and timely services to maintain the credibility and reputation of </w:t>
      </w:r>
      <w:r w:rsidR="004C05C3" w:rsidRPr="003A01E5">
        <w:rPr>
          <w:color w:val="auto"/>
        </w:rPr>
        <w:t xml:space="preserve">See Differently </w:t>
      </w:r>
      <w:r w:rsidRPr="003A01E5">
        <w:rPr>
          <w:color w:val="auto"/>
        </w:rPr>
        <w:t>and assist in identifying business and service opportunities.</w:t>
      </w:r>
    </w:p>
    <w:p w14:paraId="13399B37" w14:textId="77777777" w:rsidR="000762C2" w:rsidRPr="003A01E5" w:rsidRDefault="000762C2" w:rsidP="00EB7EFF">
      <w:pPr>
        <w:autoSpaceDE w:val="0"/>
        <w:autoSpaceDN w:val="0"/>
        <w:adjustRightInd w:val="0"/>
        <w:spacing w:before="360" w:after="240"/>
        <w:jc w:val="both"/>
        <w:rPr>
          <w:rFonts w:ascii="Arial" w:hAnsi="Arial" w:cs="Arial"/>
          <w:sz w:val="24"/>
          <w:szCs w:val="24"/>
        </w:rPr>
      </w:pPr>
      <w:r w:rsidRPr="003A01E5">
        <w:rPr>
          <w:rFonts w:ascii="Arial" w:hAnsi="Arial" w:cs="Arial"/>
          <w:b/>
          <w:bCs/>
          <w:sz w:val="24"/>
          <w:szCs w:val="24"/>
        </w:rPr>
        <w:t xml:space="preserve">Competencies </w:t>
      </w:r>
    </w:p>
    <w:p w14:paraId="13399B39" w14:textId="77777777" w:rsidR="000762C2" w:rsidRPr="003A01E5" w:rsidRDefault="000762C2" w:rsidP="00EB7EFF">
      <w:pPr>
        <w:autoSpaceDE w:val="0"/>
        <w:autoSpaceDN w:val="0"/>
        <w:adjustRightInd w:val="0"/>
        <w:spacing w:after="120"/>
        <w:jc w:val="both"/>
        <w:rPr>
          <w:rFonts w:ascii="Arial" w:hAnsi="Arial" w:cs="Arial"/>
          <w:sz w:val="24"/>
          <w:szCs w:val="24"/>
        </w:rPr>
      </w:pPr>
      <w:r w:rsidRPr="003A01E5">
        <w:rPr>
          <w:rFonts w:ascii="Arial" w:hAnsi="Arial" w:cs="Arial"/>
          <w:iCs/>
          <w:sz w:val="24"/>
          <w:szCs w:val="24"/>
        </w:rPr>
        <w:t xml:space="preserve">Ability to: </w:t>
      </w:r>
    </w:p>
    <w:p w14:paraId="13399B3A" w14:textId="6E365E4E" w:rsidR="000762C2" w:rsidRPr="003A01E5" w:rsidRDefault="000762C2" w:rsidP="00EB7EFF">
      <w:pPr>
        <w:pStyle w:val="Default"/>
        <w:numPr>
          <w:ilvl w:val="0"/>
          <w:numId w:val="10"/>
        </w:numPr>
        <w:spacing w:after="120"/>
        <w:jc w:val="both"/>
        <w:rPr>
          <w:color w:val="auto"/>
        </w:rPr>
      </w:pPr>
      <w:r w:rsidRPr="003A01E5">
        <w:rPr>
          <w:color w:val="auto"/>
        </w:rPr>
        <w:lastRenderedPageBreak/>
        <w:t>Contribute to the implementation and achievement of</w:t>
      </w:r>
      <w:r w:rsidR="005B6EEF" w:rsidRPr="003A01E5">
        <w:rPr>
          <w:color w:val="auto"/>
        </w:rPr>
        <w:t xml:space="preserve"> </w:t>
      </w:r>
      <w:r w:rsidR="004340F1" w:rsidRPr="003A01E5">
        <w:rPr>
          <w:color w:val="auto"/>
        </w:rPr>
        <w:t>See Differently</w:t>
      </w:r>
      <w:r w:rsidRPr="003A01E5">
        <w:rPr>
          <w:color w:val="auto"/>
        </w:rPr>
        <w:t xml:space="preserve"> C</w:t>
      </w:r>
      <w:r w:rsidR="00452B25" w:rsidRPr="003A01E5">
        <w:rPr>
          <w:color w:val="auto"/>
        </w:rPr>
        <w:t>lient</w:t>
      </w:r>
      <w:r w:rsidRPr="003A01E5">
        <w:rPr>
          <w:color w:val="auto"/>
        </w:rPr>
        <w:t xml:space="preserve"> Services business and op</w:t>
      </w:r>
      <w:r w:rsidR="005B6EEF" w:rsidRPr="003A01E5">
        <w:rPr>
          <w:color w:val="auto"/>
        </w:rPr>
        <w:t xml:space="preserve">erational plans and </w:t>
      </w:r>
      <w:r w:rsidR="00B523A2" w:rsidRPr="003A01E5">
        <w:rPr>
          <w:color w:val="auto"/>
        </w:rPr>
        <w:t>objectives.</w:t>
      </w:r>
      <w:r w:rsidR="005B6EEF" w:rsidRPr="003A01E5">
        <w:rPr>
          <w:color w:val="auto"/>
        </w:rPr>
        <w:t xml:space="preserve"> </w:t>
      </w:r>
    </w:p>
    <w:p w14:paraId="13399B3C" w14:textId="1305B7AA" w:rsidR="000762C2" w:rsidRPr="003A01E5" w:rsidRDefault="000762C2" w:rsidP="00EB7EFF">
      <w:pPr>
        <w:pStyle w:val="Default"/>
        <w:numPr>
          <w:ilvl w:val="0"/>
          <w:numId w:val="10"/>
        </w:numPr>
        <w:spacing w:after="120"/>
        <w:jc w:val="both"/>
        <w:rPr>
          <w:color w:val="auto"/>
        </w:rPr>
      </w:pPr>
      <w:r w:rsidRPr="003A01E5">
        <w:rPr>
          <w:color w:val="auto"/>
        </w:rPr>
        <w:t>Develop and maintain effective networks with stakeholders and clients and display conf</w:t>
      </w:r>
      <w:r w:rsidR="005B6EEF" w:rsidRPr="003A01E5">
        <w:rPr>
          <w:color w:val="auto"/>
        </w:rPr>
        <w:t xml:space="preserve">idence when dealing with </w:t>
      </w:r>
      <w:r w:rsidR="00B523A2" w:rsidRPr="003A01E5">
        <w:rPr>
          <w:color w:val="auto"/>
        </w:rPr>
        <w:t>others.</w:t>
      </w:r>
    </w:p>
    <w:p w14:paraId="13399B3E" w14:textId="5270A085" w:rsidR="000762C2" w:rsidRPr="003A01E5" w:rsidRDefault="000762C2" w:rsidP="00EB7EFF">
      <w:pPr>
        <w:pStyle w:val="Default"/>
        <w:numPr>
          <w:ilvl w:val="0"/>
          <w:numId w:val="10"/>
        </w:numPr>
        <w:spacing w:after="120"/>
        <w:jc w:val="both"/>
        <w:rPr>
          <w:color w:val="auto"/>
        </w:rPr>
      </w:pPr>
      <w:r w:rsidRPr="003A01E5">
        <w:rPr>
          <w:color w:val="auto"/>
        </w:rPr>
        <w:t>Communicate effectively with staff and clie</w:t>
      </w:r>
      <w:r w:rsidR="005B6EEF" w:rsidRPr="003A01E5">
        <w:rPr>
          <w:color w:val="auto"/>
        </w:rPr>
        <w:t xml:space="preserve">nts, including listening </w:t>
      </w:r>
      <w:r w:rsidR="00B523A2" w:rsidRPr="003A01E5">
        <w:rPr>
          <w:color w:val="auto"/>
        </w:rPr>
        <w:t>skills.</w:t>
      </w:r>
    </w:p>
    <w:p w14:paraId="13399B40" w14:textId="17247695" w:rsidR="000762C2" w:rsidRPr="003A01E5" w:rsidRDefault="000762C2" w:rsidP="00EB7EFF">
      <w:pPr>
        <w:pStyle w:val="Default"/>
        <w:numPr>
          <w:ilvl w:val="0"/>
          <w:numId w:val="10"/>
        </w:numPr>
        <w:spacing w:after="120"/>
        <w:jc w:val="both"/>
        <w:rPr>
          <w:color w:val="auto"/>
        </w:rPr>
      </w:pPr>
      <w:r w:rsidRPr="003A01E5">
        <w:rPr>
          <w:color w:val="auto"/>
        </w:rPr>
        <w:t xml:space="preserve">Display confidence when dealing with others, along with well-developed written </w:t>
      </w:r>
      <w:r w:rsidR="005B6EEF" w:rsidRPr="003A01E5">
        <w:rPr>
          <w:color w:val="auto"/>
        </w:rPr>
        <w:t xml:space="preserve">and verbal communication </w:t>
      </w:r>
      <w:r w:rsidR="00B523A2" w:rsidRPr="003A01E5">
        <w:rPr>
          <w:color w:val="auto"/>
        </w:rPr>
        <w:t>skills.</w:t>
      </w:r>
    </w:p>
    <w:p w14:paraId="13399B42" w14:textId="77777777" w:rsidR="000762C2" w:rsidRPr="003A01E5" w:rsidRDefault="000762C2" w:rsidP="00EB7EFF">
      <w:pPr>
        <w:pStyle w:val="Default"/>
        <w:numPr>
          <w:ilvl w:val="0"/>
          <w:numId w:val="10"/>
        </w:numPr>
        <w:spacing w:after="120"/>
        <w:jc w:val="both"/>
        <w:rPr>
          <w:color w:val="auto"/>
        </w:rPr>
      </w:pPr>
      <w:r w:rsidRPr="003A01E5">
        <w:rPr>
          <w:color w:val="auto"/>
        </w:rPr>
        <w:t>Set priorities, plan workload, meet deadlines and achieve</w:t>
      </w:r>
      <w:r w:rsidR="005B6EEF" w:rsidRPr="003A01E5">
        <w:rPr>
          <w:color w:val="auto"/>
        </w:rPr>
        <w:t xml:space="preserve"> the objectives of your targets; and</w:t>
      </w:r>
    </w:p>
    <w:p w14:paraId="13399B44" w14:textId="304EAF81" w:rsidR="000762C2" w:rsidRPr="00B843D6" w:rsidRDefault="000762C2" w:rsidP="00EB7EFF">
      <w:pPr>
        <w:pStyle w:val="Default"/>
        <w:numPr>
          <w:ilvl w:val="0"/>
          <w:numId w:val="10"/>
        </w:numPr>
        <w:spacing w:after="120"/>
        <w:jc w:val="both"/>
        <w:rPr>
          <w:color w:val="auto"/>
        </w:rPr>
      </w:pPr>
      <w:r w:rsidRPr="00B843D6">
        <w:rPr>
          <w:color w:val="auto"/>
        </w:rPr>
        <w:t xml:space="preserve">Demonstrate commitment to </w:t>
      </w:r>
      <w:r w:rsidR="00B843D6" w:rsidRPr="00B843D6">
        <w:rPr>
          <w:color w:val="auto"/>
        </w:rPr>
        <w:t>See Differently</w:t>
      </w:r>
      <w:r w:rsidRPr="00B843D6">
        <w:rPr>
          <w:color w:val="auto"/>
        </w:rPr>
        <w:t xml:space="preserve">’s values along with the ability to encourage and grow the culture of the organisation through </w:t>
      </w:r>
      <w:r w:rsidR="00B843D6" w:rsidRPr="00B843D6">
        <w:rPr>
          <w:color w:val="auto"/>
        </w:rPr>
        <w:t xml:space="preserve">See Differently’s </w:t>
      </w:r>
      <w:r w:rsidRPr="00B843D6">
        <w:rPr>
          <w:color w:val="auto"/>
        </w:rPr>
        <w:t xml:space="preserve">commitment to people who are blind or vision impaired. </w:t>
      </w:r>
    </w:p>
    <w:p w14:paraId="4EC434B7" w14:textId="77777777" w:rsidR="001F3603" w:rsidRDefault="001F3603" w:rsidP="0073734F">
      <w:pPr>
        <w:autoSpaceDE w:val="0"/>
        <w:autoSpaceDN w:val="0"/>
        <w:adjustRightInd w:val="0"/>
        <w:spacing w:before="360" w:after="240"/>
        <w:jc w:val="both"/>
        <w:rPr>
          <w:rFonts w:ascii="Arial" w:hAnsi="Arial" w:cs="Arial"/>
          <w:b/>
          <w:bCs/>
          <w:sz w:val="24"/>
          <w:szCs w:val="24"/>
        </w:rPr>
      </w:pPr>
      <w:r w:rsidRPr="001F3603">
        <w:rPr>
          <w:rFonts w:ascii="Arial" w:hAnsi="Arial" w:cs="Arial"/>
          <w:b/>
          <w:bCs/>
          <w:sz w:val="24"/>
          <w:szCs w:val="24"/>
        </w:rPr>
        <w:t>Clinical Governance</w:t>
      </w:r>
    </w:p>
    <w:p w14:paraId="7EF15FC3" w14:textId="77777777" w:rsidR="001B2BEB" w:rsidRPr="001B2BEB" w:rsidRDefault="001B2BEB" w:rsidP="001B2BEB">
      <w:pPr>
        <w:spacing w:after="120"/>
        <w:rPr>
          <w:rFonts w:ascii="Arial" w:hAnsi="Arial" w:cs="Arial"/>
          <w:color w:val="222222"/>
          <w:sz w:val="24"/>
          <w:szCs w:val="24"/>
          <w:shd w:val="clear" w:color="auto" w:fill="FFFFFF"/>
          <w:lang w:eastAsia="en-AU"/>
        </w:rPr>
      </w:pPr>
      <w:r w:rsidRPr="001B2BEB">
        <w:rPr>
          <w:rFonts w:ascii="Arial" w:hAnsi="Arial" w:cs="Arial"/>
          <w:color w:val="222222"/>
          <w:sz w:val="24"/>
          <w:szCs w:val="24"/>
          <w:shd w:val="clear" w:color="auto" w:fill="FFFFFF"/>
          <w:lang w:eastAsia="en-AU"/>
        </w:rPr>
        <w:t>The workforce comprises all personnel who are employed or contracted, including health practitioners, staff who provide clinical support and staff who have an indirect role in providing support to clients. This includes responsibilities to:</w:t>
      </w:r>
    </w:p>
    <w:p w14:paraId="0CF3B53A" w14:textId="77777777" w:rsidR="001B2BEB" w:rsidRPr="001B2BEB" w:rsidRDefault="001B2BEB" w:rsidP="00EB7EFF">
      <w:pPr>
        <w:pStyle w:val="ListParagraph"/>
        <w:numPr>
          <w:ilvl w:val="0"/>
          <w:numId w:val="22"/>
        </w:numPr>
        <w:spacing w:after="120"/>
        <w:ind w:left="714" w:hanging="357"/>
        <w:rPr>
          <w:rFonts w:ascii="Arial" w:hAnsi="Arial" w:cs="Arial"/>
          <w:color w:val="222222"/>
          <w:sz w:val="24"/>
          <w:szCs w:val="24"/>
          <w:shd w:val="clear" w:color="auto" w:fill="FFFFFF"/>
          <w:lang w:eastAsia="en-AU"/>
        </w:rPr>
      </w:pPr>
      <w:r w:rsidRPr="001B2BEB">
        <w:rPr>
          <w:rFonts w:ascii="Arial" w:hAnsi="Arial" w:cs="Arial"/>
          <w:color w:val="222222"/>
          <w:sz w:val="24"/>
          <w:szCs w:val="24"/>
          <w:shd w:val="clear" w:color="auto" w:fill="FFFFFF"/>
          <w:lang w:eastAsia="en-AU"/>
        </w:rPr>
        <w:t>Prioritise the provision of safe, quality support and services to clients every time.</w:t>
      </w:r>
    </w:p>
    <w:p w14:paraId="7C7C2F6F" w14:textId="76EE516C" w:rsidR="001B2BEB" w:rsidRPr="001B2BEB" w:rsidRDefault="001B2BEB" w:rsidP="00EB7EFF">
      <w:pPr>
        <w:pStyle w:val="ListParagraph"/>
        <w:numPr>
          <w:ilvl w:val="0"/>
          <w:numId w:val="22"/>
        </w:numPr>
        <w:spacing w:after="120"/>
        <w:ind w:left="714" w:hanging="357"/>
        <w:rPr>
          <w:rFonts w:ascii="Arial" w:hAnsi="Arial" w:cs="Arial"/>
          <w:color w:val="222222"/>
          <w:sz w:val="24"/>
          <w:szCs w:val="24"/>
          <w:shd w:val="clear" w:color="auto" w:fill="FFFFFF"/>
          <w:lang w:eastAsia="en-AU"/>
        </w:rPr>
      </w:pPr>
      <w:r w:rsidRPr="001B2BEB">
        <w:rPr>
          <w:rFonts w:ascii="Arial" w:hAnsi="Arial" w:cs="Arial"/>
          <w:color w:val="222222"/>
          <w:sz w:val="24"/>
          <w:szCs w:val="24"/>
          <w:shd w:val="clear" w:color="auto" w:fill="FFFFFF"/>
          <w:lang w:eastAsia="en-AU"/>
        </w:rPr>
        <w:t xml:space="preserve">Provide support and services in accordance with evidence-based policies, procedures, </w:t>
      </w:r>
      <w:r w:rsidR="00CD7C10" w:rsidRPr="001B2BEB">
        <w:rPr>
          <w:rFonts w:ascii="Arial" w:hAnsi="Arial" w:cs="Arial"/>
          <w:color w:val="222222"/>
          <w:sz w:val="24"/>
          <w:szCs w:val="24"/>
          <w:shd w:val="clear" w:color="auto" w:fill="FFFFFF"/>
          <w:lang w:eastAsia="en-AU"/>
        </w:rPr>
        <w:t>protocols,</w:t>
      </w:r>
      <w:r w:rsidRPr="001B2BEB">
        <w:rPr>
          <w:rFonts w:ascii="Arial" w:hAnsi="Arial" w:cs="Arial"/>
          <w:color w:val="222222"/>
          <w:sz w:val="24"/>
          <w:szCs w:val="24"/>
          <w:shd w:val="clear" w:color="auto" w:fill="FFFFFF"/>
          <w:lang w:eastAsia="en-AU"/>
        </w:rPr>
        <w:t xml:space="preserve"> and standards.</w:t>
      </w:r>
    </w:p>
    <w:p w14:paraId="4334AC76" w14:textId="77777777" w:rsidR="001B2BEB" w:rsidRPr="001B2BEB" w:rsidRDefault="001B2BEB" w:rsidP="00EB7EFF">
      <w:pPr>
        <w:pStyle w:val="ListParagraph"/>
        <w:numPr>
          <w:ilvl w:val="0"/>
          <w:numId w:val="22"/>
        </w:numPr>
        <w:spacing w:after="120"/>
        <w:ind w:left="714" w:hanging="357"/>
        <w:rPr>
          <w:rFonts w:ascii="Arial" w:hAnsi="Arial" w:cs="Arial"/>
          <w:color w:val="222222"/>
          <w:sz w:val="24"/>
          <w:szCs w:val="24"/>
          <w:shd w:val="clear" w:color="auto" w:fill="FFFFFF"/>
          <w:lang w:eastAsia="en-AU"/>
        </w:rPr>
      </w:pPr>
      <w:r w:rsidRPr="001B2BEB">
        <w:rPr>
          <w:rFonts w:ascii="Arial" w:hAnsi="Arial" w:cs="Arial"/>
          <w:color w:val="222222"/>
          <w:sz w:val="24"/>
          <w:szCs w:val="24"/>
          <w:shd w:val="clear" w:color="auto" w:fill="FFFFFF"/>
          <w:lang w:eastAsia="en-AU"/>
        </w:rPr>
        <w:t>Engage in ongoing learning, development and quarterly goal setting to develop and maintain skills and competence to be able to perform roles and responsibilities for clinical quality and safety.</w:t>
      </w:r>
    </w:p>
    <w:p w14:paraId="56C8FD83" w14:textId="77777777" w:rsidR="001B2BEB" w:rsidRPr="001B2BEB" w:rsidRDefault="001B2BEB" w:rsidP="00EB7EFF">
      <w:pPr>
        <w:pStyle w:val="ListParagraph"/>
        <w:numPr>
          <w:ilvl w:val="0"/>
          <w:numId w:val="22"/>
        </w:numPr>
        <w:spacing w:after="120"/>
        <w:ind w:left="714" w:hanging="357"/>
        <w:rPr>
          <w:rFonts w:ascii="Arial" w:hAnsi="Arial" w:cs="Arial"/>
          <w:color w:val="222222"/>
          <w:sz w:val="24"/>
          <w:szCs w:val="24"/>
          <w:shd w:val="clear" w:color="auto" w:fill="FFFFFF"/>
          <w:lang w:eastAsia="en-AU"/>
        </w:rPr>
      </w:pPr>
      <w:r w:rsidRPr="001B2BEB">
        <w:rPr>
          <w:rFonts w:ascii="Arial" w:hAnsi="Arial" w:cs="Arial"/>
          <w:color w:val="222222"/>
          <w:sz w:val="24"/>
          <w:szCs w:val="24"/>
          <w:shd w:val="clear" w:color="auto" w:fill="FFFFFF"/>
          <w:lang w:eastAsia="en-AU"/>
        </w:rPr>
        <w:t>Speak up and raise concerns, including reporting incidents and risks relating to clinical quality and safety.</w:t>
      </w:r>
    </w:p>
    <w:p w14:paraId="77B271D7" w14:textId="12A4E2BA" w:rsidR="001B2BEB" w:rsidRPr="001B2BEB" w:rsidRDefault="001B2BEB" w:rsidP="00EB7EFF">
      <w:pPr>
        <w:pStyle w:val="ListParagraph"/>
        <w:numPr>
          <w:ilvl w:val="0"/>
          <w:numId w:val="22"/>
        </w:numPr>
        <w:spacing w:after="120"/>
        <w:ind w:left="714" w:hanging="357"/>
        <w:rPr>
          <w:rFonts w:ascii="Arial" w:hAnsi="Arial" w:cs="Arial"/>
          <w:color w:val="222222"/>
          <w:sz w:val="24"/>
          <w:szCs w:val="24"/>
          <w:shd w:val="clear" w:color="auto" w:fill="FFFFFF"/>
          <w:lang w:eastAsia="en-AU"/>
        </w:rPr>
      </w:pPr>
      <w:r w:rsidRPr="001B2BEB">
        <w:rPr>
          <w:rFonts w:ascii="Arial" w:hAnsi="Arial" w:cs="Arial"/>
          <w:color w:val="222222"/>
          <w:sz w:val="24"/>
          <w:szCs w:val="24"/>
          <w:shd w:val="clear" w:color="auto" w:fill="FFFFFF"/>
          <w:lang w:eastAsia="en-AU"/>
        </w:rPr>
        <w:t xml:space="preserve">Work to improve the quality and safety of clinical support, participate in improvement </w:t>
      </w:r>
      <w:r w:rsidR="00CD7C10" w:rsidRPr="001B2BEB">
        <w:rPr>
          <w:rFonts w:ascii="Arial" w:hAnsi="Arial" w:cs="Arial"/>
          <w:color w:val="222222"/>
          <w:sz w:val="24"/>
          <w:szCs w:val="24"/>
          <w:shd w:val="clear" w:color="auto" w:fill="FFFFFF"/>
          <w:lang w:eastAsia="en-AU"/>
        </w:rPr>
        <w:t>activities,</w:t>
      </w:r>
      <w:r w:rsidRPr="001B2BEB">
        <w:rPr>
          <w:rFonts w:ascii="Arial" w:hAnsi="Arial" w:cs="Arial"/>
          <w:color w:val="222222"/>
          <w:sz w:val="24"/>
          <w:szCs w:val="24"/>
          <w:shd w:val="clear" w:color="auto" w:fill="FFFFFF"/>
          <w:lang w:eastAsia="en-AU"/>
        </w:rPr>
        <w:t xml:space="preserve"> and contribute to a culture of respect, safety, transparency, accountability, </w:t>
      </w:r>
      <w:r w:rsidR="00CD7C10" w:rsidRPr="001B2BEB">
        <w:rPr>
          <w:rFonts w:ascii="Arial" w:hAnsi="Arial" w:cs="Arial"/>
          <w:color w:val="222222"/>
          <w:sz w:val="24"/>
          <w:szCs w:val="24"/>
          <w:shd w:val="clear" w:color="auto" w:fill="FFFFFF"/>
          <w:lang w:eastAsia="en-AU"/>
        </w:rPr>
        <w:t>teamwork,</w:t>
      </w:r>
      <w:r w:rsidRPr="001B2BEB">
        <w:rPr>
          <w:rFonts w:ascii="Arial" w:hAnsi="Arial" w:cs="Arial"/>
          <w:color w:val="222222"/>
          <w:sz w:val="24"/>
          <w:szCs w:val="24"/>
          <w:shd w:val="clear" w:color="auto" w:fill="FFFFFF"/>
          <w:lang w:eastAsia="en-AU"/>
        </w:rPr>
        <w:t xml:space="preserve"> and collaboration.</w:t>
      </w:r>
    </w:p>
    <w:p w14:paraId="13399B47" w14:textId="13C37154" w:rsidR="000762C2" w:rsidRPr="00161651" w:rsidRDefault="000762C2" w:rsidP="00950A9C">
      <w:pPr>
        <w:autoSpaceDE w:val="0"/>
        <w:autoSpaceDN w:val="0"/>
        <w:adjustRightInd w:val="0"/>
        <w:spacing w:before="360" w:after="240"/>
        <w:jc w:val="both"/>
        <w:rPr>
          <w:rFonts w:ascii="Arial" w:hAnsi="Arial" w:cs="Arial"/>
          <w:b/>
          <w:bCs/>
          <w:sz w:val="24"/>
          <w:szCs w:val="24"/>
        </w:rPr>
      </w:pPr>
      <w:r w:rsidRPr="00161651">
        <w:rPr>
          <w:rFonts w:ascii="Arial" w:hAnsi="Arial" w:cs="Arial"/>
          <w:b/>
          <w:bCs/>
          <w:sz w:val="24"/>
          <w:szCs w:val="24"/>
        </w:rPr>
        <w:t xml:space="preserve">Organisational Compliance </w:t>
      </w:r>
    </w:p>
    <w:p w14:paraId="5186251C" w14:textId="77777777" w:rsidR="0073734F" w:rsidRPr="003A01E5" w:rsidRDefault="0073734F" w:rsidP="003A01E5">
      <w:pPr>
        <w:pStyle w:val="ListParagraph"/>
        <w:numPr>
          <w:ilvl w:val="0"/>
          <w:numId w:val="27"/>
        </w:numPr>
        <w:spacing w:after="120" w:line="276" w:lineRule="auto"/>
        <w:jc w:val="both"/>
        <w:rPr>
          <w:rFonts w:ascii="Arial" w:hAnsi="Arial" w:cs="Arial"/>
          <w:sz w:val="24"/>
          <w:szCs w:val="24"/>
          <w:lang w:eastAsia="en-AU"/>
        </w:rPr>
      </w:pPr>
      <w:r w:rsidRPr="003A01E5">
        <w:rPr>
          <w:rFonts w:ascii="Arial" w:hAnsi="Arial" w:cs="Arial"/>
          <w:sz w:val="24"/>
          <w:szCs w:val="24"/>
          <w:lang w:eastAsia="en-AU"/>
        </w:rPr>
        <w:t>Ensure sound operational knowledge of legislative, regulatory and Code of Conduct requirements including Complaint Handling and Dispute Resolution.</w:t>
      </w:r>
    </w:p>
    <w:p w14:paraId="224A8CE6" w14:textId="77777777" w:rsidR="0073734F" w:rsidRPr="003A01E5" w:rsidRDefault="0073734F" w:rsidP="003A01E5">
      <w:pPr>
        <w:pStyle w:val="ListParagraph"/>
        <w:numPr>
          <w:ilvl w:val="0"/>
          <w:numId w:val="27"/>
        </w:numPr>
        <w:spacing w:after="120" w:line="276" w:lineRule="auto"/>
        <w:jc w:val="both"/>
        <w:rPr>
          <w:rFonts w:ascii="Arial" w:hAnsi="Arial" w:cs="Arial"/>
          <w:sz w:val="24"/>
          <w:szCs w:val="24"/>
          <w:lang w:eastAsia="en-AU"/>
        </w:rPr>
      </w:pPr>
      <w:r w:rsidRPr="003A01E5">
        <w:rPr>
          <w:rFonts w:ascii="Arial" w:hAnsi="Arial" w:cs="Arial"/>
          <w:sz w:val="24"/>
          <w:szCs w:val="24"/>
          <w:lang w:eastAsia="en-AU"/>
        </w:rPr>
        <w:t>Ensure that you are aware of, understand and operate in accordance with See Differently’s Human Resource (HR) policies and procedures, including (but not limited to), See Differently Code of Conduct and Resolution of Grievances.</w:t>
      </w:r>
    </w:p>
    <w:p w14:paraId="210C1259" w14:textId="77777777" w:rsidR="0073734F" w:rsidRPr="003A01E5" w:rsidRDefault="0073734F" w:rsidP="003A01E5">
      <w:pPr>
        <w:pStyle w:val="ListParagraph"/>
        <w:numPr>
          <w:ilvl w:val="0"/>
          <w:numId w:val="27"/>
        </w:numPr>
        <w:spacing w:after="120"/>
        <w:jc w:val="both"/>
        <w:rPr>
          <w:rFonts w:ascii="Arial" w:hAnsi="Arial" w:cs="Arial"/>
          <w:sz w:val="24"/>
          <w:szCs w:val="24"/>
          <w:lang w:eastAsia="en-AU"/>
        </w:rPr>
      </w:pPr>
      <w:r w:rsidRPr="003A01E5">
        <w:rPr>
          <w:rFonts w:ascii="Arial" w:hAnsi="Arial" w:cs="Arial"/>
          <w:sz w:val="24"/>
          <w:szCs w:val="24"/>
          <w:lang w:eastAsia="en-AU"/>
        </w:rPr>
        <w:t xml:space="preserve">Ensure a sound knowledge of See Differently quality assurance policies, procedures, products, services, and systems to comply within the authorities and restrictions in relation to the duties of this role. </w:t>
      </w:r>
    </w:p>
    <w:p w14:paraId="67289C0C" w14:textId="77777777" w:rsidR="0073734F" w:rsidRPr="003A01E5" w:rsidRDefault="0073734F" w:rsidP="003A01E5">
      <w:pPr>
        <w:pStyle w:val="ListParagraph"/>
        <w:numPr>
          <w:ilvl w:val="0"/>
          <w:numId w:val="27"/>
        </w:numPr>
        <w:spacing w:after="120"/>
        <w:jc w:val="both"/>
        <w:rPr>
          <w:rFonts w:ascii="Arial" w:hAnsi="Arial" w:cs="Arial"/>
          <w:sz w:val="24"/>
          <w:szCs w:val="24"/>
          <w:lang w:eastAsia="en-AU"/>
        </w:rPr>
      </w:pPr>
      <w:r w:rsidRPr="003A01E5">
        <w:rPr>
          <w:rFonts w:ascii="Arial" w:hAnsi="Arial" w:cs="Arial"/>
          <w:sz w:val="24"/>
          <w:szCs w:val="24"/>
          <w:lang w:eastAsia="en-AU"/>
        </w:rPr>
        <w:t>At all times, ensure consumer rights are adhered to in accordance with the National Disability Insurance Scheme Quality and Safeguards and Aged Care Quality Standards and any other relevant service standards and legislation as appropriate.</w:t>
      </w:r>
    </w:p>
    <w:p w14:paraId="1BF76FA6" w14:textId="77777777" w:rsidR="0073734F" w:rsidRPr="003A01E5" w:rsidRDefault="0073734F" w:rsidP="003A01E5">
      <w:pPr>
        <w:pStyle w:val="ListParagraph"/>
        <w:numPr>
          <w:ilvl w:val="0"/>
          <w:numId w:val="27"/>
        </w:numPr>
        <w:spacing w:after="120"/>
        <w:jc w:val="both"/>
        <w:rPr>
          <w:rFonts w:ascii="Arial" w:hAnsi="Arial" w:cs="Arial"/>
          <w:sz w:val="24"/>
          <w:szCs w:val="24"/>
          <w:lang w:eastAsia="en-AU"/>
        </w:rPr>
      </w:pPr>
      <w:r w:rsidRPr="003A01E5">
        <w:rPr>
          <w:rFonts w:ascii="Arial" w:hAnsi="Arial" w:cs="Arial"/>
          <w:sz w:val="24"/>
          <w:szCs w:val="24"/>
          <w:lang w:eastAsia="en-AU"/>
        </w:rPr>
        <w:lastRenderedPageBreak/>
        <w:t xml:space="preserve">Ensure adherence to privacy and confidentiality of information that conform to the requirements of See Differently and the Privacy Act when accessing client details. </w:t>
      </w:r>
    </w:p>
    <w:p w14:paraId="7E82ED5F" w14:textId="77777777" w:rsidR="0073734F" w:rsidRPr="003A01E5" w:rsidRDefault="0073734F" w:rsidP="003A01E5">
      <w:pPr>
        <w:pStyle w:val="ListParagraph"/>
        <w:numPr>
          <w:ilvl w:val="0"/>
          <w:numId w:val="27"/>
        </w:numPr>
        <w:spacing w:after="120" w:line="276" w:lineRule="auto"/>
        <w:jc w:val="both"/>
        <w:rPr>
          <w:rFonts w:ascii="Arial" w:hAnsi="Arial" w:cs="Arial"/>
          <w:sz w:val="24"/>
          <w:szCs w:val="24"/>
          <w:lang w:eastAsia="en-AU"/>
        </w:rPr>
      </w:pPr>
      <w:r w:rsidRPr="003A01E5">
        <w:rPr>
          <w:rFonts w:ascii="Arial" w:hAnsi="Arial" w:cs="Arial"/>
          <w:sz w:val="24"/>
          <w:szCs w:val="24"/>
          <w:lang w:eastAsia="en-AU"/>
        </w:rPr>
        <w:t>Undertake other duties as required by your Executive Manager.</w:t>
      </w:r>
    </w:p>
    <w:p w14:paraId="0D486508" w14:textId="0203207F" w:rsidR="00B5201F" w:rsidRPr="00B5201F" w:rsidRDefault="00B5201F" w:rsidP="00B5201F">
      <w:pPr>
        <w:pStyle w:val="ListParagraph"/>
        <w:spacing w:before="360" w:after="240" w:line="276" w:lineRule="auto"/>
        <w:ind w:left="0"/>
        <w:rPr>
          <w:sz w:val="24"/>
          <w:szCs w:val="24"/>
        </w:rPr>
      </w:pPr>
      <w:bookmarkStart w:id="0" w:name="_Hlk132882824"/>
      <w:r w:rsidRPr="00B5201F">
        <w:rPr>
          <w:rFonts w:ascii="Arial" w:hAnsi="Arial" w:cs="Arial"/>
          <w:b/>
          <w:bCs/>
          <w:sz w:val="24"/>
          <w:szCs w:val="24"/>
        </w:rPr>
        <w:t>Work Health and Safety</w:t>
      </w:r>
    </w:p>
    <w:p w14:paraId="2D588C85" w14:textId="676963C8" w:rsidR="00B5201F" w:rsidRPr="00B5201F" w:rsidRDefault="00B5201F" w:rsidP="00B5201F">
      <w:pPr>
        <w:pStyle w:val="ListParagraph"/>
        <w:numPr>
          <w:ilvl w:val="0"/>
          <w:numId w:val="25"/>
        </w:numPr>
        <w:spacing w:after="120" w:line="276" w:lineRule="auto"/>
        <w:ind w:left="714" w:hanging="357"/>
        <w:rPr>
          <w:rFonts w:ascii="Arial" w:hAnsi="Arial" w:cs="Arial"/>
          <w:sz w:val="24"/>
          <w:szCs w:val="24"/>
        </w:rPr>
      </w:pPr>
      <w:r w:rsidRPr="00B5201F">
        <w:rPr>
          <w:rFonts w:ascii="Arial" w:hAnsi="Arial" w:cs="Arial"/>
          <w:sz w:val="24"/>
          <w:szCs w:val="24"/>
        </w:rPr>
        <w:t xml:space="preserve">Ensure you are aware of and comply with all work, </w:t>
      </w:r>
      <w:r w:rsidR="00CD7C10" w:rsidRPr="00B5201F">
        <w:rPr>
          <w:rFonts w:ascii="Arial" w:hAnsi="Arial" w:cs="Arial"/>
          <w:sz w:val="24"/>
          <w:szCs w:val="24"/>
        </w:rPr>
        <w:t>health,</w:t>
      </w:r>
      <w:r w:rsidRPr="00B5201F">
        <w:rPr>
          <w:rFonts w:ascii="Arial" w:hAnsi="Arial" w:cs="Arial"/>
          <w:sz w:val="24"/>
          <w:szCs w:val="24"/>
        </w:rPr>
        <w:t xml:space="preserve"> and safety policies of the organisation relevant to your role.</w:t>
      </w:r>
    </w:p>
    <w:p w14:paraId="39138F07" w14:textId="77777777" w:rsidR="00B5201F" w:rsidRPr="00B5201F" w:rsidRDefault="00B5201F" w:rsidP="00B5201F">
      <w:pPr>
        <w:pStyle w:val="ListParagraph"/>
        <w:numPr>
          <w:ilvl w:val="0"/>
          <w:numId w:val="25"/>
        </w:numPr>
        <w:spacing w:after="120" w:line="276" w:lineRule="auto"/>
        <w:ind w:left="714" w:hanging="357"/>
        <w:rPr>
          <w:rFonts w:ascii="Arial" w:hAnsi="Arial" w:cs="Arial"/>
          <w:sz w:val="24"/>
          <w:szCs w:val="24"/>
        </w:rPr>
      </w:pPr>
      <w:r w:rsidRPr="00B5201F">
        <w:rPr>
          <w:rFonts w:ascii="Arial" w:hAnsi="Arial" w:cs="Arial"/>
          <w:sz w:val="24"/>
          <w:szCs w:val="24"/>
        </w:rPr>
        <w:t>Report hazards in the workplace to your manager / coordinator and to make recommendations to management on how to reduce the level of risk.</w:t>
      </w:r>
    </w:p>
    <w:p w14:paraId="3E62C8AC" w14:textId="77777777" w:rsidR="00B5201F" w:rsidRPr="00B5201F" w:rsidRDefault="00B5201F" w:rsidP="00B5201F">
      <w:pPr>
        <w:pStyle w:val="ListParagraph"/>
        <w:numPr>
          <w:ilvl w:val="0"/>
          <w:numId w:val="25"/>
        </w:numPr>
        <w:spacing w:after="120" w:line="276" w:lineRule="auto"/>
        <w:ind w:left="714" w:hanging="357"/>
        <w:rPr>
          <w:rFonts w:ascii="Arial" w:hAnsi="Arial" w:cs="Arial"/>
          <w:sz w:val="24"/>
          <w:szCs w:val="24"/>
        </w:rPr>
      </w:pPr>
      <w:r w:rsidRPr="00B5201F">
        <w:rPr>
          <w:rFonts w:ascii="Arial" w:hAnsi="Arial" w:cs="Arial"/>
          <w:sz w:val="24"/>
          <w:szCs w:val="24"/>
        </w:rPr>
        <w:t>Avoiding adversely affecting your own health, safety and welfare or the health, safety, and welfare of any other person through any act or omission at work, or by the consumption of alcohol or drugs.</w:t>
      </w:r>
    </w:p>
    <w:p w14:paraId="6EB9531C" w14:textId="77777777" w:rsidR="00B5201F" w:rsidRPr="00B5201F" w:rsidRDefault="00B5201F" w:rsidP="00B5201F">
      <w:pPr>
        <w:pStyle w:val="ListParagraph"/>
        <w:numPr>
          <w:ilvl w:val="0"/>
          <w:numId w:val="25"/>
        </w:numPr>
        <w:spacing w:after="120" w:line="276" w:lineRule="auto"/>
        <w:ind w:left="714" w:hanging="357"/>
        <w:rPr>
          <w:rFonts w:ascii="Arial" w:hAnsi="Arial" w:cs="Arial"/>
          <w:sz w:val="24"/>
          <w:szCs w:val="24"/>
        </w:rPr>
      </w:pPr>
      <w:r w:rsidRPr="00B5201F">
        <w:rPr>
          <w:rFonts w:ascii="Arial" w:hAnsi="Arial" w:cs="Arial"/>
          <w:sz w:val="24"/>
          <w:szCs w:val="24"/>
        </w:rPr>
        <w:t>Making proper use of available safety procedures, safety devices and personal protective equipment.</w:t>
      </w:r>
    </w:p>
    <w:p w14:paraId="56B65733" w14:textId="77777777" w:rsidR="00B5201F" w:rsidRPr="00B5201F" w:rsidRDefault="00B5201F" w:rsidP="00B5201F">
      <w:pPr>
        <w:pStyle w:val="ListParagraph"/>
        <w:numPr>
          <w:ilvl w:val="0"/>
          <w:numId w:val="25"/>
        </w:numPr>
        <w:spacing w:after="120" w:line="276" w:lineRule="auto"/>
        <w:ind w:left="714" w:hanging="357"/>
        <w:rPr>
          <w:rFonts w:ascii="Arial" w:hAnsi="Arial" w:cs="Arial"/>
          <w:sz w:val="24"/>
          <w:szCs w:val="24"/>
        </w:rPr>
      </w:pPr>
      <w:r w:rsidRPr="00B5201F">
        <w:rPr>
          <w:rFonts w:ascii="Arial" w:hAnsi="Arial" w:cs="Arial"/>
          <w:sz w:val="24"/>
          <w:szCs w:val="24"/>
        </w:rPr>
        <w:t>Obey any reasonable instruction from your manager / coordinator aimed at protecting your health and safety whilst at work and carry out your roles and responsibilities as detailed in the relevant health and safety policies and procedures.</w:t>
      </w:r>
    </w:p>
    <w:p w14:paraId="2C3C2D73" w14:textId="77777777" w:rsidR="00B5201F" w:rsidRPr="00B5201F" w:rsidRDefault="00B5201F" w:rsidP="00B5201F">
      <w:pPr>
        <w:pStyle w:val="ListParagraph"/>
        <w:numPr>
          <w:ilvl w:val="0"/>
          <w:numId w:val="25"/>
        </w:numPr>
        <w:spacing w:after="120" w:line="276" w:lineRule="auto"/>
        <w:ind w:left="714" w:hanging="357"/>
        <w:rPr>
          <w:rFonts w:ascii="Arial" w:hAnsi="Arial" w:cs="Arial"/>
          <w:sz w:val="24"/>
          <w:szCs w:val="24"/>
        </w:rPr>
      </w:pPr>
      <w:r w:rsidRPr="00B5201F">
        <w:rPr>
          <w:rFonts w:ascii="Arial" w:hAnsi="Arial" w:cs="Arial"/>
          <w:sz w:val="24"/>
          <w:szCs w:val="24"/>
        </w:rPr>
        <w:t>Report all incidents and near misses to your manager / coordinator as soon as possible after the event, either in person or by telephone before submitting an incident report.</w:t>
      </w:r>
    </w:p>
    <w:bookmarkEnd w:id="0"/>
    <w:p w14:paraId="13399B57" w14:textId="77777777" w:rsidR="009E51DF" w:rsidRPr="009D34AD" w:rsidRDefault="009E51DF" w:rsidP="00E22B22">
      <w:pPr>
        <w:spacing w:before="360" w:after="240"/>
        <w:jc w:val="both"/>
        <w:rPr>
          <w:rFonts w:ascii="Arial" w:hAnsi="Arial"/>
          <w:sz w:val="24"/>
        </w:rPr>
      </w:pPr>
      <w:r w:rsidRPr="009D34AD">
        <w:rPr>
          <w:rFonts w:ascii="Arial" w:hAnsi="Arial"/>
          <w:b/>
          <w:sz w:val="24"/>
          <w:u w:val="single"/>
        </w:rPr>
        <w:t>PERSON SPECIFICATION</w:t>
      </w:r>
    </w:p>
    <w:p w14:paraId="13399B59" w14:textId="77777777" w:rsidR="009E51DF" w:rsidRPr="005B6EEF" w:rsidRDefault="009E51DF" w:rsidP="00E22B22">
      <w:pPr>
        <w:spacing w:before="240" w:after="240"/>
        <w:jc w:val="both"/>
        <w:rPr>
          <w:rFonts w:ascii="Arial" w:hAnsi="Arial"/>
          <w:b/>
          <w:sz w:val="24"/>
        </w:rPr>
      </w:pPr>
      <w:r w:rsidRPr="005B6EEF">
        <w:rPr>
          <w:rFonts w:ascii="Arial" w:hAnsi="Arial"/>
          <w:b/>
          <w:sz w:val="24"/>
        </w:rPr>
        <w:t>Essential</w:t>
      </w:r>
      <w:r w:rsidR="005B6EEF">
        <w:rPr>
          <w:rFonts w:ascii="Arial" w:hAnsi="Arial"/>
          <w:b/>
          <w:sz w:val="24"/>
        </w:rPr>
        <w:t xml:space="preserve"> Skills</w:t>
      </w:r>
      <w:r w:rsidRPr="005B6EEF">
        <w:rPr>
          <w:rFonts w:ascii="Arial" w:hAnsi="Arial"/>
          <w:b/>
          <w:sz w:val="24"/>
        </w:rPr>
        <w:t xml:space="preserve"> Criteria</w:t>
      </w:r>
    </w:p>
    <w:p w14:paraId="13399B5B" w14:textId="4AFC791A" w:rsidR="00161651" w:rsidRDefault="00161651" w:rsidP="0010468B">
      <w:pPr>
        <w:pStyle w:val="Default"/>
        <w:numPr>
          <w:ilvl w:val="0"/>
          <w:numId w:val="10"/>
        </w:numPr>
        <w:spacing w:after="120"/>
        <w:jc w:val="both"/>
        <w:rPr>
          <w:color w:val="auto"/>
        </w:rPr>
      </w:pPr>
      <w:r w:rsidRPr="00B81084">
        <w:rPr>
          <w:color w:val="auto"/>
        </w:rPr>
        <w:t>Tertiary qualifications in Social Work and the abil</w:t>
      </w:r>
      <w:r w:rsidR="00B81084">
        <w:rPr>
          <w:color w:val="auto"/>
        </w:rPr>
        <w:t>ity to register with A.A.S.</w:t>
      </w:r>
      <w:r w:rsidR="00B523A2">
        <w:rPr>
          <w:color w:val="auto"/>
        </w:rPr>
        <w:t>W.</w:t>
      </w:r>
    </w:p>
    <w:p w14:paraId="13399B5D" w14:textId="571F5C4F" w:rsidR="00161651" w:rsidRDefault="00161651" w:rsidP="0010468B">
      <w:pPr>
        <w:pStyle w:val="Default"/>
        <w:numPr>
          <w:ilvl w:val="0"/>
          <w:numId w:val="10"/>
        </w:numPr>
        <w:spacing w:after="120"/>
        <w:jc w:val="both"/>
        <w:rPr>
          <w:color w:val="auto"/>
        </w:rPr>
      </w:pPr>
      <w:r w:rsidRPr="00B81084">
        <w:rPr>
          <w:color w:val="auto"/>
        </w:rPr>
        <w:t xml:space="preserve">Experience in the provision of case management </w:t>
      </w:r>
      <w:r w:rsidR="00B523A2" w:rsidRPr="00B81084">
        <w:rPr>
          <w:color w:val="auto"/>
        </w:rPr>
        <w:t>services</w:t>
      </w:r>
      <w:r w:rsidR="00B523A2">
        <w:rPr>
          <w:color w:val="auto"/>
        </w:rPr>
        <w:t>.</w:t>
      </w:r>
    </w:p>
    <w:p w14:paraId="13399B5F" w14:textId="154385B5" w:rsidR="00B81084" w:rsidRDefault="00B81084" w:rsidP="0010468B">
      <w:pPr>
        <w:pStyle w:val="Default"/>
        <w:numPr>
          <w:ilvl w:val="0"/>
          <w:numId w:val="10"/>
        </w:numPr>
        <w:spacing w:after="120"/>
        <w:jc w:val="both"/>
        <w:rPr>
          <w:color w:val="auto"/>
        </w:rPr>
      </w:pPr>
      <w:r w:rsidRPr="00B81084">
        <w:rPr>
          <w:color w:val="auto"/>
        </w:rPr>
        <w:t xml:space="preserve">Working knowledge of the local Aged Care and Disability Community </w:t>
      </w:r>
      <w:r w:rsidR="00B523A2" w:rsidRPr="00B81084">
        <w:rPr>
          <w:color w:val="auto"/>
        </w:rPr>
        <w:t>Sector</w:t>
      </w:r>
      <w:r w:rsidR="00B523A2">
        <w:rPr>
          <w:color w:val="auto"/>
        </w:rPr>
        <w:t>.</w:t>
      </w:r>
    </w:p>
    <w:p w14:paraId="13399B61" w14:textId="29FF46FE" w:rsidR="00B81084" w:rsidRDefault="00B81084" w:rsidP="0010468B">
      <w:pPr>
        <w:pStyle w:val="Default"/>
        <w:numPr>
          <w:ilvl w:val="0"/>
          <w:numId w:val="10"/>
        </w:numPr>
        <w:spacing w:after="120"/>
        <w:jc w:val="both"/>
        <w:rPr>
          <w:color w:val="auto"/>
        </w:rPr>
      </w:pPr>
      <w:r w:rsidRPr="00B81084">
        <w:rPr>
          <w:color w:val="auto"/>
        </w:rPr>
        <w:t xml:space="preserve">Understanding of vision impairment and empathy for people who are </w:t>
      </w:r>
      <w:r>
        <w:rPr>
          <w:color w:val="auto"/>
        </w:rPr>
        <w:t xml:space="preserve">blind or vision </w:t>
      </w:r>
      <w:r w:rsidR="00B523A2">
        <w:rPr>
          <w:color w:val="auto"/>
        </w:rPr>
        <w:t>impaired.</w:t>
      </w:r>
    </w:p>
    <w:p w14:paraId="13399B63" w14:textId="4A1D4E9F" w:rsidR="00B81084" w:rsidRDefault="00B81084" w:rsidP="0010468B">
      <w:pPr>
        <w:pStyle w:val="Default"/>
        <w:numPr>
          <w:ilvl w:val="0"/>
          <w:numId w:val="10"/>
        </w:numPr>
        <w:spacing w:after="120"/>
        <w:jc w:val="both"/>
        <w:rPr>
          <w:color w:val="auto"/>
        </w:rPr>
      </w:pPr>
      <w:r w:rsidRPr="00B81084">
        <w:rPr>
          <w:color w:val="auto"/>
        </w:rPr>
        <w:t xml:space="preserve">Strong commitment to principles of enhancing independence and client </w:t>
      </w:r>
      <w:r>
        <w:rPr>
          <w:color w:val="auto"/>
        </w:rPr>
        <w:t xml:space="preserve">empowerment, </w:t>
      </w:r>
      <w:r w:rsidR="00CD7C10">
        <w:rPr>
          <w:color w:val="auto"/>
        </w:rPr>
        <w:t>choice,</w:t>
      </w:r>
      <w:r>
        <w:rPr>
          <w:color w:val="auto"/>
        </w:rPr>
        <w:t xml:space="preserve"> and </w:t>
      </w:r>
      <w:r w:rsidR="00B523A2">
        <w:rPr>
          <w:color w:val="auto"/>
        </w:rPr>
        <w:t>control.</w:t>
      </w:r>
    </w:p>
    <w:p w14:paraId="13399B65" w14:textId="326A84A1" w:rsidR="00B81084" w:rsidRDefault="00B81084" w:rsidP="0010468B">
      <w:pPr>
        <w:pStyle w:val="Default"/>
        <w:numPr>
          <w:ilvl w:val="0"/>
          <w:numId w:val="10"/>
        </w:numPr>
        <w:spacing w:after="120"/>
        <w:jc w:val="both"/>
        <w:rPr>
          <w:color w:val="auto"/>
        </w:rPr>
      </w:pPr>
      <w:r w:rsidRPr="00B81084">
        <w:rPr>
          <w:color w:val="auto"/>
        </w:rPr>
        <w:t>Proven commitment to maintaining pro</w:t>
      </w:r>
      <w:r>
        <w:rPr>
          <w:color w:val="auto"/>
        </w:rPr>
        <w:t xml:space="preserve">fessional skills and </w:t>
      </w:r>
      <w:r w:rsidR="00B523A2">
        <w:rPr>
          <w:color w:val="auto"/>
        </w:rPr>
        <w:t>knowledge.</w:t>
      </w:r>
    </w:p>
    <w:p w14:paraId="13399B67" w14:textId="270DBCF8" w:rsidR="00B81084" w:rsidRDefault="00B81084" w:rsidP="0010468B">
      <w:pPr>
        <w:pStyle w:val="Default"/>
        <w:numPr>
          <w:ilvl w:val="0"/>
          <w:numId w:val="10"/>
        </w:numPr>
        <w:spacing w:after="120"/>
        <w:jc w:val="both"/>
        <w:rPr>
          <w:color w:val="auto"/>
        </w:rPr>
      </w:pPr>
      <w:r w:rsidRPr="00B81084">
        <w:rPr>
          <w:color w:val="auto"/>
        </w:rPr>
        <w:t>Well-developed customer relations skills and a commitment to providing quality service and imple</w:t>
      </w:r>
      <w:r>
        <w:rPr>
          <w:color w:val="auto"/>
        </w:rPr>
        <w:t xml:space="preserve">menting continuous </w:t>
      </w:r>
      <w:r w:rsidR="00B523A2">
        <w:rPr>
          <w:color w:val="auto"/>
        </w:rPr>
        <w:t>improvement.</w:t>
      </w:r>
    </w:p>
    <w:p w14:paraId="13399B69" w14:textId="77D2F2FB" w:rsidR="00B81084" w:rsidRDefault="00B81084" w:rsidP="0010468B">
      <w:pPr>
        <w:pStyle w:val="Default"/>
        <w:numPr>
          <w:ilvl w:val="0"/>
          <w:numId w:val="10"/>
        </w:numPr>
        <w:spacing w:after="120"/>
        <w:jc w:val="both"/>
        <w:rPr>
          <w:color w:val="auto"/>
        </w:rPr>
      </w:pPr>
      <w:r w:rsidRPr="00B81084">
        <w:rPr>
          <w:color w:val="auto"/>
        </w:rPr>
        <w:t>Ability to effectively resolve con</w:t>
      </w:r>
      <w:r>
        <w:rPr>
          <w:color w:val="auto"/>
        </w:rPr>
        <w:t xml:space="preserve">flict and difficult </w:t>
      </w:r>
      <w:r w:rsidR="00B523A2">
        <w:rPr>
          <w:color w:val="auto"/>
        </w:rPr>
        <w:t>situations.</w:t>
      </w:r>
    </w:p>
    <w:p w14:paraId="13399B6B" w14:textId="5C1A151C" w:rsidR="00B81084" w:rsidRDefault="00B81084" w:rsidP="0010468B">
      <w:pPr>
        <w:pStyle w:val="Default"/>
        <w:numPr>
          <w:ilvl w:val="0"/>
          <w:numId w:val="10"/>
        </w:numPr>
        <w:spacing w:after="120"/>
        <w:jc w:val="both"/>
        <w:rPr>
          <w:color w:val="auto"/>
        </w:rPr>
      </w:pPr>
      <w:r w:rsidRPr="00B81084">
        <w:rPr>
          <w:color w:val="auto"/>
        </w:rPr>
        <w:t>Sensitivity to the needs of ageing persons, persons with a disability and of different s</w:t>
      </w:r>
      <w:r>
        <w:rPr>
          <w:color w:val="auto"/>
        </w:rPr>
        <w:t xml:space="preserve">ocial and cultural </w:t>
      </w:r>
      <w:r w:rsidR="00B523A2">
        <w:rPr>
          <w:color w:val="auto"/>
        </w:rPr>
        <w:t>backgrounds.</w:t>
      </w:r>
    </w:p>
    <w:p w14:paraId="13399B6D" w14:textId="394C2C5C" w:rsidR="00B81084" w:rsidRDefault="00B81084" w:rsidP="0010468B">
      <w:pPr>
        <w:pStyle w:val="Default"/>
        <w:numPr>
          <w:ilvl w:val="0"/>
          <w:numId w:val="10"/>
        </w:numPr>
        <w:spacing w:after="120"/>
        <w:jc w:val="both"/>
        <w:rPr>
          <w:color w:val="auto"/>
        </w:rPr>
      </w:pPr>
      <w:r w:rsidRPr="00B81084">
        <w:rPr>
          <w:color w:val="auto"/>
        </w:rPr>
        <w:t>Ability to produce clear, ti</w:t>
      </w:r>
      <w:r>
        <w:rPr>
          <w:color w:val="auto"/>
        </w:rPr>
        <w:t xml:space="preserve">mely and concise </w:t>
      </w:r>
      <w:r w:rsidR="00B523A2">
        <w:rPr>
          <w:color w:val="auto"/>
        </w:rPr>
        <w:t>documentation.</w:t>
      </w:r>
    </w:p>
    <w:p w14:paraId="13399B6F" w14:textId="74FBA21D" w:rsidR="00B81084" w:rsidRDefault="00B81084" w:rsidP="0010468B">
      <w:pPr>
        <w:pStyle w:val="Default"/>
        <w:numPr>
          <w:ilvl w:val="0"/>
          <w:numId w:val="10"/>
        </w:numPr>
        <w:spacing w:after="120"/>
        <w:jc w:val="both"/>
        <w:rPr>
          <w:color w:val="auto"/>
        </w:rPr>
      </w:pPr>
      <w:r w:rsidRPr="00B81084">
        <w:rPr>
          <w:color w:val="auto"/>
        </w:rPr>
        <w:lastRenderedPageBreak/>
        <w:t>Abili</w:t>
      </w:r>
      <w:r>
        <w:rPr>
          <w:color w:val="auto"/>
        </w:rPr>
        <w:t xml:space="preserve">ty to maintain </w:t>
      </w:r>
      <w:r w:rsidR="00B523A2">
        <w:rPr>
          <w:color w:val="auto"/>
        </w:rPr>
        <w:t>confidentiality.</w:t>
      </w:r>
    </w:p>
    <w:p w14:paraId="13399B71" w14:textId="55C3127E" w:rsidR="00B81084" w:rsidRDefault="00B81084" w:rsidP="0010468B">
      <w:pPr>
        <w:pStyle w:val="Default"/>
        <w:numPr>
          <w:ilvl w:val="0"/>
          <w:numId w:val="10"/>
        </w:numPr>
        <w:spacing w:after="120"/>
        <w:jc w:val="both"/>
        <w:rPr>
          <w:color w:val="auto"/>
        </w:rPr>
      </w:pPr>
      <w:r w:rsidRPr="00B81084">
        <w:rPr>
          <w:color w:val="auto"/>
        </w:rPr>
        <w:t xml:space="preserve">Possess a proven </w:t>
      </w:r>
      <w:r w:rsidR="00B523A2" w:rsidRPr="00B81084">
        <w:rPr>
          <w:color w:val="auto"/>
        </w:rPr>
        <w:t>high-level</w:t>
      </w:r>
      <w:r w:rsidRPr="00B81084">
        <w:rPr>
          <w:color w:val="auto"/>
        </w:rPr>
        <w:t xml:space="preserve"> knowledge of professional Social Work theory skills </w:t>
      </w:r>
      <w:r>
        <w:rPr>
          <w:color w:val="auto"/>
        </w:rPr>
        <w:t xml:space="preserve">and </w:t>
      </w:r>
      <w:r w:rsidR="00CD7C10">
        <w:rPr>
          <w:color w:val="auto"/>
        </w:rPr>
        <w:t>practice.</w:t>
      </w:r>
    </w:p>
    <w:p w14:paraId="13399B73" w14:textId="7C579E1C" w:rsidR="00B81084" w:rsidRDefault="00B81084" w:rsidP="0010468B">
      <w:pPr>
        <w:pStyle w:val="Default"/>
        <w:numPr>
          <w:ilvl w:val="0"/>
          <w:numId w:val="10"/>
        </w:numPr>
        <w:spacing w:after="120"/>
        <w:jc w:val="both"/>
        <w:rPr>
          <w:color w:val="auto"/>
        </w:rPr>
      </w:pPr>
      <w:r w:rsidRPr="00B81084">
        <w:rPr>
          <w:color w:val="auto"/>
        </w:rPr>
        <w:t>Knowledge of relevant disability legislation,</w:t>
      </w:r>
      <w:r>
        <w:rPr>
          <w:color w:val="auto"/>
        </w:rPr>
        <w:t xml:space="preserve"> duty of care and access </w:t>
      </w:r>
      <w:r w:rsidR="00B523A2">
        <w:rPr>
          <w:color w:val="auto"/>
        </w:rPr>
        <w:t>rights.</w:t>
      </w:r>
    </w:p>
    <w:p w14:paraId="13399B75" w14:textId="74C654E3" w:rsidR="00B81084" w:rsidRDefault="00B81084" w:rsidP="0010468B">
      <w:pPr>
        <w:pStyle w:val="Default"/>
        <w:numPr>
          <w:ilvl w:val="0"/>
          <w:numId w:val="10"/>
        </w:numPr>
        <w:spacing w:after="120"/>
        <w:jc w:val="both"/>
        <w:rPr>
          <w:color w:val="auto"/>
        </w:rPr>
      </w:pPr>
      <w:r w:rsidRPr="00B81084">
        <w:rPr>
          <w:color w:val="auto"/>
        </w:rPr>
        <w:t xml:space="preserve">Ability to effectively manage dynamic workloads, plan, work and establish priorities </w:t>
      </w:r>
      <w:r w:rsidR="00B523A2" w:rsidRPr="00B81084">
        <w:rPr>
          <w:color w:val="auto"/>
        </w:rPr>
        <w:t>effectively</w:t>
      </w:r>
      <w:r w:rsidR="00B523A2">
        <w:rPr>
          <w:color w:val="auto"/>
        </w:rPr>
        <w:t>.</w:t>
      </w:r>
    </w:p>
    <w:p w14:paraId="13399B77" w14:textId="530F92A6" w:rsidR="00B81084" w:rsidRDefault="00B81084" w:rsidP="0010468B">
      <w:pPr>
        <w:pStyle w:val="Default"/>
        <w:numPr>
          <w:ilvl w:val="0"/>
          <w:numId w:val="10"/>
        </w:numPr>
        <w:spacing w:after="120"/>
        <w:jc w:val="both"/>
        <w:rPr>
          <w:color w:val="auto"/>
        </w:rPr>
      </w:pPr>
      <w:r w:rsidRPr="00B81084">
        <w:rPr>
          <w:color w:val="auto"/>
        </w:rPr>
        <w:t xml:space="preserve">Ability to </w:t>
      </w:r>
      <w:r w:rsidR="000F2D76" w:rsidRPr="00B81084">
        <w:rPr>
          <w:color w:val="auto"/>
        </w:rPr>
        <w:t>collaborate</w:t>
      </w:r>
      <w:r w:rsidRPr="00B81084">
        <w:rPr>
          <w:color w:val="auto"/>
        </w:rPr>
        <w:t xml:space="preserve"> with multiple stakeholders, including health professionals, case managers, family members, </w:t>
      </w:r>
      <w:r w:rsidR="000F2D76" w:rsidRPr="00B81084">
        <w:rPr>
          <w:color w:val="auto"/>
        </w:rPr>
        <w:t>carers,</w:t>
      </w:r>
      <w:r w:rsidRPr="00B81084">
        <w:rPr>
          <w:color w:val="auto"/>
        </w:rPr>
        <w:t xml:space="preserve"> and o</w:t>
      </w:r>
      <w:r>
        <w:rPr>
          <w:color w:val="auto"/>
        </w:rPr>
        <w:t xml:space="preserve">ther internal service </w:t>
      </w:r>
      <w:r w:rsidR="00B523A2">
        <w:rPr>
          <w:color w:val="auto"/>
        </w:rPr>
        <w:t>providers.</w:t>
      </w:r>
    </w:p>
    <w:p w14:paraId="13399B79" w14:textId="2F82FAF4" w:rsidR="00B81084" w:rsidRDefault="00B81084" w:rsidP="0010468B">
      <w:pPr>
        <w:pStyle w:val="Default"/>
        <w:numPr>
          <w:ilvl w:val="0"/>
          <w:numId w:val="10"/>
        </w:numPr>
        <w:spacing w:after="120"/>
        <w:jc w:val="both"/>
        <w:rPr>
          <w:color w:val="auto"/>
        </w:rPr>
      </w:pPr>
      <w:r w:rsidRPr="00B81084">
        <w:rPr>
          <w:color w:val="auto"/>
        </w:rPr>
        <w:t xml:space="preserve">Demonstrated effective and appropriate communication skills in all mediums </w:t>
      </w:r>
      <w:r>
        <w:rPr>
          <w:color w:val="auto"/>
        </w:rPr>
        <w:t xml:space="preserve">to a wide range of </w:t>
      </w:r>
      <w:r w:rsidR="00B523A2">
        <w:rPr>
          <w:color w:val="auto"/>
        </w:rPr>
        <w:t>stakeholders.</w:t>
      </w:r>
    </w:p>
    <w:p w14:paraId="13399B7B" w14:textId="5409BC77" w:rsidR="00B81084" w:rsidRDefault="00B81084" w:rsidP="0010468B">
      <w:pPr>
        <w:pStyle w:val="Default"/>
        <w:numPr>
          <w:ilvl w:val="0"/>
          <w:numId w:val="10"/>
        </w:numPr>
        <w:spacing w:after="120"/>
        <w:jc w:val="both"/>
        <w:rPr>
          <w:color w:val="auto"/>
        </w:rPr>
      </w:pPr>
      <w:r w:rsidRPr="00B81084">
        <w:rPr>
          <w:color w:val="auto"/>
        </w:rPr>
        <w:t>An ability to deal with people of all ages</w:t>
      </w:r>
      <w:r w:rsidR="005B6EEF">
        <w:rPr>
          <w:color w:val="auto"/>
        </w:rPr>
        <w:t xml:space="preserve"> and gender</w:t>
      </w:r>
      <w:r w:rsidRPr="00B81084">
        <w:rPr>
          <w:color w:val="auto"/>
        </w:rPr>
        <w:t>, and in particular, understanding of the issues involved w</w:t>
      </w:r>
      <w:r>
        <w:rPr>
          <w:color w:val="auto"/>
        </w:rPr>
        <w:t xml:space="preserve">hen working with elderly </w:t>
      </w:r>
      <w:r w:rsidR="00B523A2">
        <w:rPr>
          <w:color w:val="auto"/>
        </w:rPr>
        <w:t>people.</w:t>
      </w:r>
    </w:p>
    <w:p w14:paraId="13399B7D" w14:textId="7254F692" w:rsidR="00B81084" w:rsidRDefault="00B81084" w:rsidP="0010468B">
      <w:pPr>
        <w:pStyle w:val="Default"/>
        <w:numPr>
          <w:ilvl w:val="0"/>
          <w:numId w:val="10"/>
        </w:numPr>
        <w:spacing w:after="120"/>
        <w:jc w:val="both"/>
        <w:rPr>
          <w:color w:val="auto"/>
        </w:rPr>
      </w:pPr>
      <w:r w:rsidRPr="00B81084">
        <w:rPr>
          <w:color w:val="auto"/>
        </w:rPr>
        <w:t>Excellent interpe</w:t>
      </w:r>
      <w:r>
        <w:rPr>
          <w:color w:val="auto"/>
        </w:rPr>
        <w:t xml:space="preserve">rsonal and communication </w:t>
      </w:r>
      <w:r w:rsidR="00B523A2">
        <w:rPr>
          <w:color w:val="auto"/>
        </w:rPr>
        <w:t>skills.</w:t>
      </w:r>
    </w:p>
    <w:p w14:paraId="13399B7F" w14:textId="1841B803" w:rsidR="00B81084" w:rsidRDefault="00B81084" w:rsidP="0010468B">
      <w:pPr>
        <w:pStyle w:val="Default"/>
        <w:numPr>
          <w:ilvl w:val="0"/>
          <w:numId w:val="10"/>
        </w:numPr>
        <w:spacing w:after="120"/>
        <w:jc w:val="both"/>
        <w:rPr>
          <w:color w:val="auto"/>
        </w:rPr>
      </w:pPr>
      <w:r w:rsidRPr="00B81084">
        <w:rPr>
          <w:color w:val="auto"/>
        </w:rPr>
        <w:t xml:space="preserve">Good organisational, </w:t>
      </w:r>
      <w:r w:rsidR="00CD7C10" w:rsidRPr="00B81084">
        <w:rPr>
          <w:color w:val="auto"/>
        </w:rPr>
        <w:t>planning,</w:t>
      </w:r>
      <w:r w:rsidRPr="00B81084">
        <w:rPr>
          <w:color w:val="auto"/>
        </w:rPr>
        <w:t xml:space="preserve"> and prioritising skills, including the ability to work both in</w:t>
      </w:r>
      <w:r>
        <w:rPr>
          <w:color w:val="auto"/>
        </w:rPr>
        <w:t xml:space="preserve">dependently and under </w:t>
      </w:r>
      <w:r w:rsidR="00B523A2">
        <w:rPr>
          <w:color w:val="auto"/>
        </w:rPr>
        <w:t>direction.</w:t>
      </w:r>
    </w:p>
    <w:p w14:paraId="13399B81" w14:textId="503C7A18" w:rsidR="00B81084" w:rsidRDefault="00B81084" w:rsidP="0010468B">
      <w:pPr>
        <w:pStyle w:val="Default"/>
        <w:numPr>
          <w:ilvl w:val="0"/>
          <w:numId w:val="10"/>
        </w:numPr>
        <w:spacing w:after="120"/>
        <w:jc w:val="both"/>
        <w:rPr>
          <w:color w:val="auto"/>
        </w:rPr>
      </w:pPr>
      <w:r w:rsidRPr="00B81084">
        <w:rPr>
          <w:color w:val="auto"/>
        </w:rPr>
        <w:t xml:space="preserve">Excellent </w:t>
      </w:r>
      <w:r w:rsidR="00B523A2" w:rsidRPr="00B81084">
        <w:rPr>
          <w:color w:val="auto"/>
        </w:rPr>
        <w:t>problem-solving</w:t>
      </w:r>
      <w:r w:rsidRPr="00B81084">
        <w:rPr>
          <w:color w:val="auto"/>
        </w:rPr>
        <w:t xml:space="preserve"> skills and ability to work systematically to resolve </w:t>
      </w:r>
      <w:r w:rsidR="00CD7C10" w:rsidRPr="00B81084">
        <w:rPr>
          <w:color w:val="auto"/>
        </w:rPr>
        <w:t>issues</w:t>
      </w:r>
      <w:r w:rsidR="00CD7C10">
        <w:rPr>
          <w:color w:val="auto"/>
        </w:rPr>
        <w:t>.</w:t>
      </w:r>
    </w:p>
    <w:p w14:paraId="13399B83" w14:textId="4A439B40" w:rsidR="00B81084" w:rsidRDefault="00B81084" w:rsidP="0010468B">
      <w:pPr>
        <w:pStyle w:val="Default"/>
        <w:numPr>
          <w:ilvl w:val="0"/>
          <w:numId w:val="10"/>
        </w:numPr>
        <w:spacing w:after="120"/>
        <w:jc w:val="both"/>
        <w:rPr>
          <w:color w:val="auto"/>
        </w:rPr>
      </w:pPr>
      <w:r w:rsidRPr="00B81084">
        <w:rPr>
          <w:color w:val="auto"/>
        </w:rPr>
        <w:t>Ab</w:t>
      </w:r>
      <w:r>
        <w:rPr>
          <w:color w:val="auto"/>
        </w:rPr>
        <w:t xml:space="preserve">ility to work as part of a </w:t>
      </w:r>
      <w:r w:rsidR="00B523A2">
        <w:rPr>
          <w:color w:val="auto"/>
        </w:rPr>
        <w:t>team.</w:t>
      </w:r>
    </w:p>
    <w:p w14:paraId="13399B85" w14:textId="25D267E0" w:rsidR="00B81084" w:rsidRDefault="00B81084" w:rsidP="0010468B">
      <w:pPr>
        <w:pStyle w:val="Default"/>
        <w:numPr>
          <w:ilvl w:val="0"/>
          <w:numId w:val="10"/>
        </w:numPr>
        <w:spacing w:after="120"/>
        <w:jc w:val="both"/>
        <w:rPr>
          <w:color w:val="auto"/>
        </w:rPr>
      </w:pPr>
      <w:r w:rsidRPr="00B81084">
        <w:rPr>
          <w:color w:val="auto"/>
        </w:rPr>
        <w:t xml:space="preserve">Good computer skills, in particular word processing and database </w:t>
      </w:r>
      <w:r w:rsidR="00B523A2" w:rsidRPr="00B81084">
        <w:rPr>
          <w:color w:val="auto"/>
        </w:rPr>
        <w:t>programs</w:t>
      </w:r>
      <w:r w:rsidR="00B523A2">
        <w:rPr>
          <w:color w:val="auto"/>
        </w:rPr>
        <w:t>.</w:t>
      </w:r>
      <w:r w:rsidR="009D34AD">
        <w:rPr>
          <w:color w:val="auto"/>
        </w:rPr>
        <w:t xml:space="preserve"> </w:t>
      </w:r>
    </w:p>
    <w:p w14:paraId="13399B87" w14:textId="77777777" w:rsidR="00B81084" w:rsidRPr="00B81084" w:rsidRDefault="005B6EEF" w:rsidP="0010468B">
      <w:pPr>
        <w:pStyle w:val="Default"/>
        <w:numPr>
          <w:ilvl w:val="0"/>
          <w:numId w:val="10"/>
        </w:numPr>
        <w:spacing w:after="120"/>
        <w:jc w:val="both"/>
        <w:rPr>
          <w:color w:val="auto"/>
        </w:rPr>
      </w:pPr>
      <w:r>
        <w:rPr>
          <w:color w:val="auto"/>
        </w:rPr>
        <w:t xml:space="preserve">A current </w:t>
      </w:r>
      <w:r w:rsidR="00E01E9B">
        <w:rPr>
          <w:color w:val="auto"/>
        </w:rPr>
        <w:t>SA</w:t>
      </w:r>
      <w:r>
        <w:rPr>
          <w:color w:val="auto"/>
        </w:rPr>
        <w:t xml:space="preserve"> Driver’s L</w:t>
      </w:r>
      <w:r w:rsidR="00B81084" w:rsidRPr="00B81084">
        <w:rPr>
          <w:color w:val="auto"/>
        </w:rPr>
        <w:t>icence</w:t>
      </w:r>
      <w:r w:rsidR="009D34AD">
        <w:rPr>
          <w:color w:val="auto"/>
        </w:rPr>
        <w:t>; and</w:t>
      </w:r>
    </w:p>
    <w:p w14:paraId="13399B89" w14:textId="77777777" w:rsidR="00AA300A" w:rsidRPr="00C46BFC" w:rsidRDefault="00AA300A" w:rsidP="0010468B">
      <w:pPr>
        <w:pStyle w:val="Default"/>
        <w:numPr>
          <w:ilvl w:val="0"/>
          <w:numId w:val="10"/>
        </w:numPr>
        <w:spacing w:after="120"/>
        <w:jc w:val="both"/>
        <w:rPr>
          <w:color w:val="auto"/>
        </w:rPr>
      </w:pPr>
      <w:r w:rsidRPr="00C46BFC">
        <w:rPr>
          <w:color w:val="auto"/>
        </w:rPr>
        <w:t>A current</w:t>
      </w:r>
      <w:r w:rsidR="005B6EEF">
        <w:rPr>
          <w:color w:val="auto"/>
        </w:rPr>
        <w:t xml:space="preserve"> satisfactory National</w:t>
      </w:r>
      <w:r w:rsidRPr="00C46BFC">
        <w:rPr>
          <w:color w:val="auto"/>
        </w:rPr>
        <w:t xml:space="preserve"> Police Clearance.</w:t>
      </w:r>
    </w:p>
    <w:p w14:paraId="13399B8F" w14:textId="77777777" w:rsidR="009D34AD" w:rsidRPr="005B6EEF" w:rsidRDefault="009D34AD" w:rsidP="00EB0E47">
      <w:pPr>
        <w:spacing w:before="360" w:after="240"/>
        <w:jc w:val="both"/>
        <w:rPr>
          <w:rFonts w:ascii="Arial" w:hAnsi="Arial"/>
          <w:b/>
          <w:sz w:val="24"/>
        </w:rPr>
      </w:pPr>
      <w:r w:rsidRPr="005B6EEF">
        <w:rPr>
          <w:rFonts w:ascii="Arial" w:hAnsi="Arial"/>
          <w:b/>
          <w:sz w:val="24"/>
        </w:rPr>
        <w:t>Desirable Criteria</w:t>
      </w:r>
    </w:p>
    <w:p w14:paraId="13399B91" w14:textId="3DBEC86C" w:rsidR="009D34AD" w:rsidRDefault="009D34AD" w:rsidP="0010468B">
      <w:pPr>
        <w:pStyle w:val="Default"/>
        <w:numPr>
          <w:ilvl w:val="0"/>
          <w:numId w:val="10"/>
        </w:numPr>
        <w:spacing w:after="120"/>
        <w:jc w:val="both"/>
        <w:rPr>
          <w:color w:val="auto"/>
        </w:rPr>
      </w:pPr>
      <w:r w:rsidRPr="009D34AD">
        <w:rPr>
          <w:color w:val="auto"/>
        </w:rPr>
        <w:t xml:space="preserve">Previous experience in Disability, Aged or </w:t>
      </w:r>
      <w:r w:rsidR="005B6EEF">
        <w:rPr>
          <w:color w:val="auto"/>
        </w:rPr>
        <w:t xml:space="preserve">Community Services </w:t>
      </w:r>
      <w:r w:rsidR="00B523A2">
        <w:rPr>
          <w:color w:val="auto"/>
        </w:rPr>
        <w:t>sectors.</w:t>
      </w:r>
    </w:p>
    <w:p w14:paraId="13399B93" w14:textId="77777777" w:rsidR="009D34AD" w:rsidRPr="005B6EEF" w:rsidRDefault="009D34AD" w:rsidP="0010468B">
      <w:pPr>
        <w:pStyle w:val="Default"/>
        <w:numPr>
          <w:ilvl w:val="0"/>
          <w:numId w:val="10"/>
        </w:numPr>
        <w:spacing w:after="120"/>
        <w:jc w:val="both"/>
        <w:rPr>
          <w:color w:val="auto"/>
        </w:rPr>
      </w:pPr>
      <w:r w:rsidRPr="009D34AD">
        <w:rPr>
          <w:color w:val="auto"/>
        </w:rPr>
        <w:t>Experience working with people from culturally and lin</w:t>
      </w:r>
      <w:r w:rsidR="005B6EEF">
        <w:rPr>
          <w:color w:val="auto"/>
        </w:rPr>
        <w:t>guistically diverse backgrounds; and</w:t>
      </w:r>
    </w:p>
    <w:p w14:paraId="13399B95" w14:textId="77777777" w:rsidR="009D34AD" w:rsidRDefault="009D34AD" w:rsidP="0010468B">
      <w:pPr>
        <w:pStyle w:val="Default"/>
        <w:numPr>
          <w:ilvl w:val="0"/>
          <w:numId w:val="10"/>
        </w:numPr>
        <w:spacing w:after="120"/>
        <w:jc w:val="both"/>
        <w:rPr>
          <w:color w:val="auto"/>
        </w:rPr>
      </w:pPr>
      <w:r w:rsidRPr="009D34AD">
        <w:rPr>
          <w:color w:val="auto"/>
        </w:rPr>
        <w:t>Experience working with people who are blind or vision impaired.</w:t>
      </w:r>
    </w:p>
    <w:p w14:paraId="3D9260F1" w14:textId="77777777" w:rsidR="00E22B22" w:rsidRPr="00161651" w:rsidRDefault="00E22B22" w:rsidP="00E22B22">
      <w:pPr>
        <w:autoSpaceDE w:val="0"/>
        <w:autoSpaceDN w:val="0"/>
        <w:adjustRightInd w:val="0"/>
        <w:spacing w:before="360" w:after="240"/>
        <w:jc w:val="both"/>
        <w:rPr>
          <w:rFonts w:ascii="Arial" w:hAnsi="Arial" w:cs="Arial"/>
          <w:b/>
          <w:bCs/>
          <w:sz w:val="24"/>
          <w:szCs w:val="24"/>
        </w:rPr>
      </w:pPr>
      <w:r w:rsidRPr="00161651">
        <w:rPr>
          <w:rFonts w:ascii="Arial" w:hAnsi="Arial" w:cs="Arial"/>
          <w:b/>
          <w:bCs/>
          <w:sz w:val="24"/>
          <w:szCs w:val="24"/>
        </w:rPr>
        <w:t xml:space="preserve">Professional Development </w:t>
      </w:r>
    </w:p>
    <w:p w14:paraId="47AADC87" w14:textId="77777777" w:rsidR="00E22B22" w:rsidRPr="00161651" w:rsidRDefault="00E22B22" w:rsidP="00E22B22">
      <w:pPr>
        <w:pStyle w:val="Default"/>
        <w:numPr>
          <w:ilvl w:val="0"/>
          <w:numId w:val="10"/>
        </w:numPr>
        <w:spacing w:after="120"/>
        <w:ind w:left="714" w:hanging="357"/>
        <w:jc w:val="both"/>
        <w:rPr>
          <w:color w:val="auto"/>
        </w:rPr>
      </w:pPr>
      <w:r w:rsidRPr="00161651">
        <w:rPr>
          <w:color w:val="auto"/>
        </w:rPr>
        <w:t>A willingness and capacity to become better equipped to perform job responsibilities by transferring new knowledge and skills gained thr</w:t>
      </w:r>
      <w:r>
        <w:rPr>
          <w:color w:val="auto"/>
        </w:rPr>
        <w:t>ough training to the workplace; and</w:t>
      </w:r>
    </w:p>
    <w:p w14:paraId="00DB08E7" w14:textId="77777777" w:rsidR="00E22B22" w:rsidRPr="00161651" w:rsidRDefault="00E22B22" w:rsidP="00E22B22">
      <w:pPr>
        <w:pStyle w:val="Default"/>
        <w:numPr>
          <w:ilvl w:val="0"/>
          <w:numId w:val="10"/>
        </w:numPr>
        <w:ind w:left="714" w:hanging="357"/>
        <w:jc w:val="both"/>
        <w:rPr>
          <w:color w:val="auto"/>
        </w:rPr>
      </w:pPr>
      <w:r w:rsidRPr="00161651">
        <w:rPr>
          <w:color w:val="auto"/>
        </w:rPr>
        <w:t>Ensuring the successful completion of individual training and development activities to update knowledge and skills relating to policy, system, procedure, product, and service requirements inherent in current duties.</w:t>
      </w:r>
    </w:p>
    <w:p w14:paraId="13399B97" w14:textId="77777777" w:rsidR="009D34AD" w:rsidRPr="009D34AD" w:rsidRDefault="009D34AD" w:rsidP="0010468B">
      <w:pPr>
        <w:spacing w:before="360" w:after="240"/>
        <w:ind w:left="284" w:hanging="284"/>
        <w:jc w:val="both"/>
        <w:rPr>
          <w:rFonts w:ascii="Arial" w:hAnsi="Arial" w:cs="Arial"/>
          <w:b/>
          <w:sz w:val="24"/>
          <w:szCs w:val="24"/>
          <w:u w:val="single"/>
        </w:rPr>
      </w:pPr>
      <w:r w:rsidRPr="009D34AD">
        <w:rPr>
          <w:rFonts w:ascii="Arial" w:hAnsi="Arial" w:cs="Arial"/>
          <w:b/>
          <w:sz w:val="24"/>
          <w:szCs w:val="24"/>
          <w:u w:val="single"/>
        </w:rPr>
        <w:t>SPECIAL CONDITIONS</w:t>
      </w:r>
    </w:p>
    <w:p w14:paraId="13399B98" w14:textId="23C36426" w:rsidR="009D34AD" w:rsidRPr="009D34AD" w:rsidRDefault="009D34AD" w:rsidP="009D34AD">
      <w:pPr>
        <w:spacing w:before="120" w:after="120"/>
        <w:jc w:val="both"/>
        <w:rPr>
          <w:rFonts w:ascii="Arial" w:hAnsi="Arial" w:cs="Arial"/>
          <w:sz w:val="24"/>
          <w:szCs w:val="24"/>
        </w:rPr>
      </w:pPr>
      <w:r w:rsidRPr="009D34AD">
        <w:rPr>
          <w:rFonts w:ascii="Arial" w:hAnsi="Arial" w:cs="Arial"/>
          <w:sz w:val="24"/>
          <w:szCs w:val="24"/>
        </w:rPr>
        <w:t xml:space="preserve">Occasional country travel and </w:t>
      </w:r>
      <w:r w:rsidR="0010468B" w:rsidRPr="009D34AD">
        <w:rPr>
          <w:rFonts w:ascii="Arial" w:hAnsi="Arial" w:cs="Arial"/>
          <w:sz w:val="24"/>
          <w:szCs w:val="24"/>
        </w:rPr>
        <w:t>after-hours</w:t>
      </w:r>
      <w:r w:rsidRPr="009D34AD">
        <w:rPr>
          <w:rFonts w:ascii="Arial" w:hAnsi="Arial" w:cs="Arial"/>
          <w:sz w:val="24"/>
          <w:szCs w:val="24"/>
        </w:rPr>
        <w:t xml:space="preserve"> work will be required.</w:t>
      </w:r>
    </w:p>
    <w:p w14:paraId="13399B9D" w14:textId="77777777" w:rsidR="009D34AD" w:rsidRPr="005B6EEF" w:rsidRDefault="005B6EEF" w:rsidP="00094923">
      <w:pPr>
        <w:spacing w:before="360" w:after="240"/>
        <w:ind w:left="284" w:hanging="284"/>
        <w:jc w:val="both"/>
        <w:rPr>
          <w:rFonts w:ascii="Arial" w:hAnsi="Arial" w:cs="Arial"/>
          <w:b/>
          <w:sz w:val="24"/>
          <w:szCs w:val="24"/>
          <w:u w:val="single"/>
        </w:rPr>
      </w:pPr>
      <w:r>
        <w:rPr>
          <w:rFonts w:ascii="Arial" w:hAnsi="Arial" w:cs="Arial"/>
          <w:b/>
          <w:sz w:val="24"/>
          <w:szCs w:val="24"/>
          <w:u w:val="single"/>
        </w:rPr>
        <w:t>KEY PERFORMANCE INDICATORS</w:t>
      </w:r>
    </w:p>
    <w:p w14:paraId="13399B9E" w14:textId="51AF88B3" w:rsidR="009D34AD" w:rsidRPr="00065A6C" w:rsidRDefault="009D34AD" w:rsidP="00065A6C">
      <w:pPr>
        <w:pStyle w:val="ListParagraph"/>
        <w:numPr>
          <w:ilvl w:val="0"/>
          <w:numId w:val="26"/>
        </w:numPr>
        <w:spacing w:after="120"/>
        <w:jc w:val="both"/>
        <w:rPr>
          <w:rFonts w:ascii="Arial" w:hAnsi="Arial" w:cs="Arial"/>
          <w:sz w:val="24"/>
          <w:szCs w:val="24"/>
        </w:rPr>
      </w:pPr>
      <w:r w:rsidRPr="00065A6C">
        <w:rPr>
          <w:rFonts w:ascii="Arial" w:hAnsi="Arial" w:cs="Arial"/>
          <w:sz w:val="24"/>
          <w:szCs w:val="24"/>
        </w:rPr>
        <w:lastRenderedPageBreak/>
        <w:t>Services are successfully deliver</w:t>
      </w:r>
      <w:r w:rsidR="005B6EEF" w:rsidRPr="00065A6C">
        <w:rPr>
          <w:rFonts w:ascii="Arial" w:hAnsi="Arial" w:cs="Arial"/>
          <w:sz w:val="24"/>
          <w:szCs w:val="24"/>
        </w:rPr>
        <w:t xml:space="preserve">ed and matched to client </w:t>
      </w:r>
      <w:r w:rsidR="00B523A2" w:rsidRPr="00065A6C">
        <w:rPr>
          <w:rFonts w:ascii="Arial" w:hAnsi="Arial" w:cs="Arial"/>
          <w:sz w:val="24"/>
          <w:szCs w:val="24"/>
        </w:rPr>
        <w:t>needs.</w:t>
      </w:r>
    </w:p>
    <w:p w14:paraId="13399BA0" w14:textId="0FC100AB" w:rsidR="009D34AD" w:rsidRPr="00065A6C" w:rsidRDefault="009D34AD" w:rsidP="00065A6C">
      <w:pPr>
        <w:pStyle w:val="ListParagraph"/>
        <w:numPr>
          <w:ilvl w:val="0"/>
          <w:numId w:val="26"/>
        </w:numPr>
        <w:spacing w:after="120"/>
        <w:jc w:val="both"/>
        <w:rPr>
          <w:rFonts w:ascii="Arial" w:hAnsi="Arial" w:cs="Arial"/>
          <w:sz w:val="24"/>
          <w:szCs w:val="24"/>
        </w:rPr>
      </w:pPr>
      <w:r w:rsidRPr="00065A6C">
        <w:rPr>
          <w:rFonts w:ascii="Arial" w:hAnsi="Arial" w:cs="Arial"/>
          <w:sz w:val="24"/>
          <w:szCs w:val="24"/>
        </w:rPr>
        <w:t xml:space="preserve">Clients, </w:t>
      </w:r>
      <w:r w:rsidR="00CD7C10" w:rsidRPr="00065A6C">
        <w:rPr>
          <w:rFonts w:ascii="Arial" w:hAnsi="Arial" w:cs="Arial"/>
          <w:sz w:val="24"/>
          <w:szCs w:val="24"/>
        </w:rPr>
        <w:t>carers,</w:t>
      </w:r>
      <w:r w:rsidRPr="00065A6C">
        <w:rPr>
          <w:rFonts w:ascii="Arial" w:hAnsi="Arial" w:cs="Arial"/>
          <w:sz w:val="24"/>
          <w:szCs w:val="24"/>
        </w:rPr>
        <w:t xml:space="preserve"> and families are well informed of internal and </w:t>
      </w:r>
      <w:r w:rsidR="005B6EEF" w:rsidRPr="00065A6C">
        <w:rPr>
          <w:rFonts w:ascii="Arial" w:hAnsi="Arial" w:cs="Arial"/>
          <w:sz w:val="24"/>
          <w:szCs w:val="24"/>
        </w:rPr>
        <w:t xml:space="preserve">external services </w:t>
      </w:r>
      <w:r w:rsidR="00B523A2" w:rsidRPr="00065A6C">
        <w:rPr>
          <w:rFonts w:ascii="Arial" w:hAnsi="Arial" w:cs="Arial"/>
          <w:sz w:val="24"/>
          <w:szCs w:val="24"/>
        </w:rPr>
        <w:t>available.</w:t>
      </w:r>
    </w:p>
    <w:p w14:paraId="13399BA2" w14:textId="3FE2E5D6" w:rsidR="009D34AD" w:rsidRPr="00065A6C" w:rsidRDefault="009D34AD" w:rsidP="00065A6C">
      <w:pPr>
        <w:pStyle w:val="ListParagraph"/>
        <w:numPr>
          <w:ilvl w:val="0"/>
          <w:numId w:val="26"/>
        </w:numPr>
        <w:spacing w:after="120"/>
        <w:jc w:val="both"/>
        <w:rPr>
          <w:rFonts w:ascii="Arial" w:hAnsi="Arial" w:cs="Arial"/>
          <w:sz w:val="24"/>
          <w:szCs w:val="24"/>
        </w:rPr>
      </w:pPr>
      <w:r w:rsidRPr="00065A6C">
        <w:rPr>
          <w:rFonts w:ascii="Arial" w:hAnsi="Arial" w:cs="Arial"/>
          <w:sz w:val="24"/>
          <w:szCs w:val="24"/>
        </w:rPr>
        <w:t>Services to clients are being delivered as pe</w:t>
      </w:r>
      <w:r w:rsidR="005B6EEF" w:rsidRPr="00065A6C">
        <w:rPr>
          <w:rFonts w:ascii="Arial" w:hAnsi="Arial" w:cs="Arial"/>
          <w:sz w:val="24"/>
          <w:szCs w:val="24"/>
        </w:rPr>
        <w:t xml:space="preserve">r their Individual Service </w:t>
      </w:r>
      <w:r w:rsidR="00B523A2" w:rsidRPr="00065A6C">
        <w:rPr>
          <w:rFonts w:ascii="Arial" w:hAnsi="Arial" w:cs="Arial"/>
          <w:sz w:val="24"/>
          <w:szCs w:val="24"/>
        </w:rPr>
        <w:t>Plan.</w:t>
      </w:r>
    </w:p>
    <w:p w14:paraId="13399BA4" w14:textId="2B653F1F" w:rsidR="009D34AD" w:rsidRPr="00065A6C" w:rsidRDefault="009D34AD" w:rsidP="00065A6C">
      <w:pPr>
        <w:pStyle w:val="ListParagraph"/>
        <w:numPr>
          <w:ilvl w:val="0"/>
          <w:numId w:val="26"/>
        </w:numPr>
        <w:spacing w:after="120"/>
        <w:jc w:val="both"/>
        <w:rPr>
          <w:rFonts w:ascii="Arial" w:hAnsi="Arial" w:cs="Arial"/>
          <w:sz w:val="24"/>
          <w:szCs w:val="24"/>
        </w:rPr>
      </w:pPr>
      <w:r w:rsidRPr="00065A6C">
        <w:rPr>
          <w:rFonts w:ascii="Arial" w:hAnsi="Arial" w:cs="Arial"/>
          <w:sz w:val="24"/>
          <w:szCs w:val="24"/>
        </w:rPr>
        <w:t>Internal and external networks</w:t>
      </w:r>
      <w:r w:rsidR="005B6EEF" w:rsidRPr="00065A6C">
        <w:rPr>
          <w:rFonts w:ascii="Arial" w:hAnsi="Arial" w:cs="Arial"/>
          <w:sz w:val="24"/>
          <w:szCs w:val="24"/>
        </w:rPr>
        <w:t xml:space="preserve"> are established and </w:t>
      </w:r>
      <w:r w:rsidR="00B523A2" w:rsidRPr="00065A6C">
        <w:rPr>
          <w:rFonts w:ascii="Arial" w:hAnsi="Arial" w:cs="Arial"/>
          <w:sz w:val="24"/>
          <w:szCs w:val="24"/>
        </w:rPr>
        <w:t>maintained.</w:t>
      </w:r>
    </w:p>
    <w:p w14:paraId="13399BA6" w14:textId="77777777" w:rsidR="009D34AD" w:rsidRPr="00065A6C" w:rsidRDefault="009D34AD" w:rsidP="00065A6C">
      <w:pPr>
        <w:pStyle w:val="ListParagraph"/>
        <w:numPr>
          <w:ilvl w:val="0"/>
          <w:numId w:val="26"/>
        </w:numPr>
        <w:spacing w:after="120"/>
        <w:jc w:val="both"/>
        <w:rPr>
          <w:rFonts w:ascii="Arial" w:hAnsi="Arial" w:cs="Arial"/>
          <w:sz w:val="24"/>
          <w:szCs w:val="24"/>
        </w:rPr>
      </w:pPr>
      <w:r w:rsidRPr="00065A6C">
        <w:rPr>
          <w:rFonts w:ascii="Arial" w:hAnsi="Arial" w:cs="Arial"/>
          <w:sz w:val="24"/>
          <w:szCs w:val="24"/>
        </w:rPr>
        <w:t xml:space="preserve">Contribute to the development and delivery of services as directed by the </w:t>
      </w:r>
      <w:r w:rsidR="00E01E9B" w:rsidRPr="00065A6C">
        <w:rPr>
          <w:rFonts w:ascii="Arial" w:hAnsi="Arial" w:cs="Arial"/>
          <w:sz w:val="24"/>
          <w:szCs w:val="24"/>
        </w:rPr>
        <w:t xml:space="preserve">Southern </w:t>
      </w:r>
      <w:r w:rsidR="00C81F67" w:rsidRPr="00065A6C">
        <w:rPr>
          <w:rFonts w:ascii="Arial" w:hAnsi="Arial" w:cs="Arial"/>
          <w:sz w:val="24"/>
          <w:szCs w:val="24"/>
        </w:rPr>
        <w:t>Coordinator</w:t>
      </w:r>
      <w:r w:rsidR="005B6EEF" w:rsidRPr="00065A6C">
        <w:rPr>
          <w:rFonts w:ascii="Arial" w:hAnsi="Arial" w:cs="Arial"/>
          <w:sz w:val="24"/>
          <w:szCs w:val="24"/>
        </w:rPr>
        <w:t>; and</w:t>
      </w:r>
    </w:p>
    <w:p w14:paraId="13399BA8" w14:textId="77777777" w:rsidR="009D34AD" w:rsidRPr="00065A6C" w:rsidRDefault="009D34AD" w:rsidP="00065A6C">
      <w:pPr>
        <w:pStyle w:val="ListParagraph"/>
        <w:numPr>
          <w:ilvl w:val="0"/>
          <w:numId w:val="26"/>
        </w:numPr>
        <w:spacing w:after="120"/>
        <w:jc w:val="both"/>
        <w:rPr>
          <w:rFonts w:ascii="Arial" w:hAnsi="Arial" w:cs="Arial"/>
          <w:sz w:val="24"/>
          <w:szCs w:val="24"/>
        </w:rPr>
      </w:pPr>
      <w:r w:rsidRPr="00065A6C">
        <w:rPr>
          <w:rFonts w:ascii="Arial" w:hAnsi="Arial" w:cs="Arial"/>
          <w:sz w:val="24"/>
          <w:szCs w:val="24"/>
        </w:rPr>
        <w:t>Full compliance in recording all information relating to client records.</w:t>
      </w:r>
    </w:p>
    <w:p w14:paraId="019F48B1" w14:textId="77777777" w:rsidR="001D7A86" w:rsidRDefault="001D7A86">
      <w:pPr>
        <w:rPr>
          <w:rFonts w:ascii="Arial" w:hAnsi="Arial" w:cs="Arial"/>
          <w:b/>
          <w:sz w:val="24"/>
          <w:szCs w:val="24"/>
          <w:lang w:eastAsia="en-AU"/>
        </w:rPr>
      </w:pPr>
    </w:p>
    <w:p w14:paraId="683A7BBD" w14:textId="77777777" w:rsidR="00E22B22" w:rsidRDefault="00E22B22">
      <w:pPr>
        <w:rPr>
          <w:rFonts w:ascii="Arial" w:hAnsi="Arial" w:cs="Arial"/>
          <w:b/>
          <w:sz w:val="24"/>
          <w:szCs w:val="24"/>
          <w:lang w:eastAsia="en-AU"/>
        </w:rPr>
      </w:pPr>
    </w:p>
    <w:p w14:paraId="611983D9" w14:textId="77777777" w:rsidR="00E22B22" w:rsidRDefault="00E22B22">
      <w:pPr>
        <w:rPr>
          <w:rFonts w:ascii="Arial" w:hAnsi="Arial" w:cs="Arial"/>
          <w:b/>
          <w:sz w:val="24"/>
          <w:szCs w:val="24"/>
          <w:lang w:eastAsia="en-AU"/>
        </w:rPr>
      </w:pPr>
    </w:p>
    <w:p w14:paraId="06577908" w14:textId="77777777" w:rsidR="00E22B22" w:rsidRDefault="00E22B22">
      <w:pPr>
        <w:rPr>
          <w:rFonts w:ascii="Arial" w:hAnsi="Arial" w:cs="Arial"/>
          <w:b/>
          <w:sz w:val="24"/>
          <w:szCs w:val="24"/>
          <w:lang w:eastAsia="en-AU"/>
        </w:rPr>
      </w:pPr>
    </w:p>
    <w:p w14:paraId="13399BAC" w14:textId="77777777" w:rsidR="00682F7F" w:rsidRDefault="00682F7F" w:rsidP="00682F7F">
      <w:pPr>
        <w:autoSpaceDE w:val="0"/>
        <w:autoSpaceDN w:val="0"/>
        <w:adjustRightInd w:val="0"/>
        <w:rPr>
          <w:rFonts w:ascii="Arial" w:hAnsi="Arial" w:cs="Arial"/>
          <w:b/>
          <w:sz w:val="24"/>
          <w:szCs w:val="24"/>
          <w:lang w:eastAsia="en-AU"/>
        </w:rPr>
      </w:pPr>
      <w:r>
        <w:rPr>
          <w:rFonts w:ascii="Arial" w:hAnsi="Arial" w:cs="Arial"/>
          <w:b/>
          <w:sz w:val="24"/>
          <w:szCs w:val="24"/>
          <w:lang w:eastAsia="en-AU"/>
        </w:rPr>
        <w:t>As the incumbent of this position, I confirm I have read this Position Description and understand its content and agree to work in accordance with the requirements of the position.</w:t>
      </w:r>
    </w:p>
    <w:p w14:paraId="13399BAD" w14:textId="77777777" w:rsidR="00682F7F" w:rsidRDefault="00682F7F" w:rsidP="00682F7F">
      <w:pPr>
        <w:autoSpaceDE w:val="0"/>
        <w:autoSpaceDN w:val="0"/>
        <w:adjustRightInd w:val="0"/>
        <w:rPr>
          <w:rFonts w:ascii="Arial" w:hAnsi="Arial" w:cs="Arial"/>
          <w:b/>
          <w:sz w:val="24"/>
          <w:szCs w:val="24"/>
          <w:lang w:eastAsia="en-AU"/>
        </w:rPr>
      </w:pPr>
    </w:p>
    <w:p w14:paraId="13399BAE" w14:textId="77777777" w:rsidR="00682F7F" w:rsidRDefault="00682F7F" w:rsidP="00682F7F">
      <w:pPr>
        <w:autoSpaceDE w:val="0"/>
        <w:autoSpaceDN w:val="0"/>
        <w:adjustRightInd w:val="0"/>
        <w:rPr>
          <w:rFonts w:ascii="Arial" w:hAnsi="Arial" w:cs="Arial"/>
          <w:b/>
          <w:sz w:val="24"/>
          <w:szCs w:val="24"/>
          <w:lang w:eastAsia="en-AU"/>
        </w:rPr>
      </w:pPr>
    </w:p>
    <w:p w14:paraId="13399BAF" w14:textId="77777777" w:rsidR="00682F7F" w:rsidRDefault="00682F7F" w:rsidP="00682F7F">
      <w:pPr>
        <w:autoSpaceDE w:val="0"/>
        <w:autoSpaceDN w:val="0"/>
        <w:adjustRightInd w:val="0"/>
        <w:rPr>
          <w:rFonts w:ascii="Arial" w:hAnsi="Arial" w:cs="Arial"/>
          <w:b/>
          <w:sz w:val="24"/>
          <w:szCs w:val="24"/>
          <w:lang w:eastAsia="en-AU"/>
        </w:rPr>
      </w:pPr>
    </w:p>
    <w:p w14:paraId="13399BB0" w14:textId="77777777" w:rsidR="00682F7F" w:rsidRDefault="00682F7F" w:rsidP="00682F7F">
      <w:pPr>
        <w:autoSpaceDE w:val="0"/>
        <w:autoSpaceDN w:val="0"/>
        <w:adjustRightInd w:val="0"/>
        <w:rPr>
          <w:rFonts w:ascii="Arial" w:hAnsi="Arial" w:cs="Arial"/>
          <w:b/>
          <w:sz w:val="24"/>
          <w:szCs w:val="24"/>
          <w:lang w:eastAsia="en-AU"/>
        </w:rPr>
      </w:pPr>
      <w:r>
        <w:rPr>
          <w:rFonts w:ascii="Arial" w:hAnsi="Arial" w:cs="Arial"/>
          <w:b/>
          <w:sz w:val="24"/>
          <w:szCs w:val="24"/>
          <w:lang w:eastAsia="en-AU"/>
        </w:rPr>
        <w:t>Employee Name: _______________________________</w:t>
      </w:r>
    </w:p>
    <w:p w14:paraId="13399BB1" w14:textId="77777777" w:rsidR="00682F7F" w:rsidRDefault="00682F7F" w:rsidP="00682F7F">
      <w:pPr>
        <w:autoSpaceDE w:val="0"/>
        <w:autoSpaceDN w:val="0"/>
        <w:adjustRightInd w:val="0"/>
        <w:rPr>
          <w:rFonts w:ascii="Arial" w:hAnsi="Arial" w:cs="Arial"/>
          <w:b/>
          <w:sz w:val="24"/>
          <w:szCs w:val="24"/>
          <w:lang w:eastAsia="en-AU"/>
        </w:rPr>
      </w:pPr>
    </w:p>
    <w:p w14:paraId="13399BB2" w14:textId="77777777" w:rsidR="00682F7F" w:rsidRDefault="00682F7F" w:rsidP="00682F7F">
      <w:pPr>
        <w:autoSpaceDE w:val="0"/>
        <w:autoSpaceDN w:val="0"/>
        <w:adjustRightInd w:val="0"/>
        <w:rPr>
          <w:rFonts w:ascii="Arial" w:hAnsi="Arial" w:cs="Arial"/>
          <w:b/>
          <w:sz w:val="24"/>
          <w:szCs w:val="24"/>
          <w:lang w:eastAsia="en-AU"/>
        </w:rPr>
      </w:pPr>
    </w:p>
    <w:p w14:paraId="13399BB3" w14:textId="77777777" w:rsidR="00682F7F" w:rsidRDefault="00682F7F" w:rsidP="00682F7F">
      <w:pPr>
        <w:autoSpaceDE w:val="0"/>
        <w:autoSpaceDN w:val="0"/>
        <w:adjustRightInd w:val="0"/>
        <w:rPr>
          <w:rFonts w:ascii="Arial" w:hAnsi="Arial" w:cs="Arial"/>
          <w:b/>
          <w:sz w:val="24"/>
          <w:szCs w:val="24"/>
          <w:lang w:eastAsia="en-AU"/>
        </w:rPr>
      </w:pPr>
      <w:r>
        <w:rPr>
          <w:rFonts w:ascii="Arial" w:hAnsi="Arial" w:cs="Arial"/>
          <w:b/>
          <w:sz w:val="24"/>
          <w:szCs w:val="24"/>
          <w:lang w:eastAsia="en-AU"/>
        </w:rPr>
        <w:t>Employee Signature ____________________________ Date: ________________</w:t>
      </w:r>
    </w:p>
    <w:p w14:paraId="13399BB4" w14:textId="77777777" w:rsidR="00682F7F" w:rsidRDefault="00682F7F" w:rsidP="00682F7F">
      <w:pPr>
        <w:autoSpaceDE w:val="0"/>
        <w:autoSpaceDN w:val="0"/>
        <w:adjustRightInd w:val="0"/>
        <w:rPr>
          <w:rFonts w:ascii="Arial" w:hAnsi="Arial" w:cs="Arial"/>
          <w:b/>
          <w:sz w:val="24"/>
          <w:szCs w:val="24"/>
          <w:lang w:eastAsia="en-AU"/>
        </w:rPr>
      </w:pPr>
    </w:p>
    <w:p w14:paraId="13399BB5" w14:textId="77777777" w:rsidR="00682F7F" w:rsidRDefault="00682F7F" w:rsidP="00682F7F">
      <w:pPr>
        <w:autoSpaceDE w:val="0"/>
        <w:autoSpaceDN w:val="0"/>
        <w:adjustRightInd w:val="0"/>
        <w:rPr>
          <w:rFonts w:ascii="Arial" w:hAnsi="Arial" w:cs="Arial"/>
          <w:b/>
          <w:sz w:val="24"/>
          <w:szCs w:val="24"/>
          <w:lang w:eastAsia="en-AU"/>
        </w:rPr>
      </w:pPr>
    </w:p>
    <w:p w14:paraId="13399BB6" w14:textId="77777777" w:rsidR="00682F7F" w:rsidRDefault="00682F7F" w:rsidP="00682F7F">
      <w:pPr>
        <w:autoSpaceDE w:val="0"/>
        <w:autoSpaceDN w:val="0"/>
        <w:adjustRightInd w:val="0"/>
        <w:rPr>
          <w:rFonts w:ascii="Arial" w:hAnsi="Arial" w:cs="Arial"/>
          <w:b/>
          <w:sz w:val="24"/>
          <w:szCs w:val="24"/>
          <w:lang w:eastAsia="en-AU"/>
        </w:rPr>
      </w:pPr>
    </w:p>
    <w:p w14:paraId="13399BB7" w14:textId="77777777" w:rsidR="00682F7F" w:rsidRDefault="00682F7F" w:rsidP="00682F7F">
      <w:pPr>
        <w:autoSpaceDE w:val="0"/>
        <w:autoSpaceDN w:val="0"/>
        <w:adjustRightInd w:val="0"/>
        <w:rPr>
          <w:rFonts w:ascii="Arial" w:hAnsi="Arial" w:cs="Arial"/>
          <w:b/>
          <w:sz w:val="24"/>
          <w:szCs w:val="24"/>
          <w:lang w:eastAsia="en-AU"/>
        </w:rPr>
      </w:pPr>
      <w:r>
        <w:rPr>
          <w:rFonts w:ascii="Arial" w:hAnsi="Arial" w:cs="Arial"/>
          <w:b/>
          <w:sz w:val="24"/>
          <w:szCs w:val="24"/>
          <w:lang w:eastAsia="en-AU"/>
        </w:rPr>
        <w:t>Manager's Name: _______________________________</w:t>
      </w:r>
    </w:p>
    <w:p w14:paraId="13399BB8" w14:textId="77777777" w:rsidR="00682F7F" w:rsidRDefault="00682F7F" w:rsidP="00682F7F">
      <w:pPr>
        <w:jc w:val="both"/>
        <w:rPr>
          <w:rFonts w:ascii="Arial" w:hAnsi="Arial" w:cs="Arial"/>
          <w:b/>
          <w:sz w:val="24"/>
          <w:szCs w:val="24"/>
          <w:lang w:eastAsia="en-AU"/>
        </w:rPr>
      </w:pPr>
    </w:p>
    <w:p w14:paraId="13399BB9" w14:textId="77777777" w:rsidR="00682F7F" w:rsidRDefault="00682F7F" w:rsidP="00682F7F">
      <w:pPr>
        <w:jc w:val="both"/>
        <w:rPr>
          <w:rFonts w:ascii="Arial" w:hAnsi="Arial" w:cs="Arial"/>
          <w:b/>
          <w:sz w:val="24"/>
          <w:szCs w:val="24"/>
          <w:lang w:eastAsia="en-AU"/>
        </w:rPr>
      </w:pPr>
    </w:p>
    <w:p w14:paraId="13399BBA" w14:textId="77777777" w:rsidR="00682F7F" w:rsidRDefault="00682F7F" w:rsidP="00682F7F">
      <w:pPr>
        <w:jc w:val="both"/>
        <w:rPr>
          <w:rFonts w:ascii="Arial" w:hAnsi="Arial"/>
          <w:sz w:val="24"/>
        </w:rPr>
      </w:pPr>
      <w:r>
        <w:rPr>
          <w:rFonts w:ascii="Arial" w:hAnsi="Arial" w:cs="Arial"/>
          <w:b/>
          <w:sz w:val="24"/>
          <w:szCs w:val="24"/>
          <w:lang w:eastAsia="en-AU"/>
        </w:rPr>
        <w:t>Manager's Signature ____________________________ Date: ________________</w:t>
      </w:r>
    </w:p>
    <w:sectPr w:rsidR="00682F7F" w:rsidSect="00630035">
      <w:headerReference w:type="even" r:id="rId11"/>
      <w:headerReference w:type="default" r:id="rId12"/>
      <w:footerReference w:type="even" r:id="rId13"/>
      <w:footerReference w:type="default" r:id="rId14"/>
      <w:headerReference w:type="first" r:id="rId15"/>
      <w:footerReference w:type="first" r:id="rId16"/>
      <w:pgSz w:w="11906" w:h="16838"/>
      <w:pgMar w:top="993" w:right="1133" w:bottom="144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99BBD" w14:textId="77777777" w:rsidR="000B54A4" w:rsidRDefault="000B54A4">
      <w:r>
        <w:separator/>
      </w:r>
    </w:p>
  </w:endnote>
  <w:endnote w:type="continuationSeparator" w:id="0">
    <w:p w14:paraId="13399BBE" w14:textId="77777777" w:rsidR="000B54A4" w:rsidRDefault="000B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99BC3" w14:textId="77777777" w:rsidR="00DA39D2" w:rsidRDefault="00DA3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99BC4" w14:textId="77777777" w:rsidR="00DA39D2" w:rsidRDefault="00DA3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99BC6" w14:textId="77777777" w:rsidR="00DA39D2" w:rsidRDefault="00DA3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99BBB" w14:textId="77777777" w:rsidR="000B54A4" w:rsidRDefault="000B54A4">
      <w:r>
        <w:separator/>
      </w:r>
    </w:p>
  </w:footnote>
  <w:footnote w:type="continuationSeparator" w:id="0">
    <w:p w14:paraId="13399BBC" w14:textId="77777777" w:rsidR="000B54A4" w:rsidRDefault="000B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99BBF" w14:textId="77777777" w:rsidR="00A16DA1" w:rsidRDefault="00BA1072">
    <w:pPr>
      <w:pStyle w:val="Header"/>
      <w:framePr w:wrap="around" w:vAnchor="text" w:hAnchor="margin" w:xAlign="right" w:y="1"/>
      <w:rPr>
        <w:rStyle w:val="PageNumber"/>
      </w:rPr>
    </w:pPr>
    <w:r>
      <w:rPr>
        <w:rStyle w:val="PageNumber"/>
      </w:rPr>
      <w:fldChar w:fldCharType="begin"/>
    </w:r>
    <w:r w:rsidR="00A16DA1">
      <w:rPr>
        <w:rStyle w:val="PageNumber"/>
      </w:rPr>
      <w:instrText xml:space="preserve">PAGE  </w:instrText>
    </w:r>
    <w:r>
      <w:rPr>
        <w:rStyle w:val="PageNumber"/>
      </w:rPr>
      <w:fldChar w:fldCharType="end"/>
    </w:r>
  </w:p>
  <w:p w14:paraId="13399BC0" w14:textId="77777777" w:rsidR="00A16DA1" w:rsidRDefault="00A16D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99BC1" w14:textId="77777777" w:rsidR="00A16DA1" w:rsidRDefault="00BA1072">
    <w:pPr>
      <w:pStyle w:val="Header"/>
      <w:framePr w:wrap="around" w:vAnchor="text" w:hAnchor="margin" w:xAlign="right" w:y="1"/>
      <w:rPr>
        <w:rStyle w:val="PageNumber"/>
      </w:rPr>
    </w:pPr>
    <w:r>
      <w:rPr>
        <w:rStyle w:val="PageNumber"/>
      </w:rPr>
      <w:fldChar w:fldCharType="begin"/>
    </w:r>
    <w:r w:rsidR="00A16DA1">
      <w:rPr>
        <w:rStyle w:val="PageNumber"/>
      </w:rPr>
      <w:instrText xml:space="preserve">PAGE  </w:instrText>
    </w:r>
    <w:r>
      <w:rPr>
        <w:rStyle w:val="PageNumber"/>
      </w:rPr>
      <w:fldChar w:fldCharType="separate"/>
    </w:r>
    <w:r w:rsidR="00A133B0">
      <w:rPr>
        <w:rStyle w:val="PageNumber"/>
        <w:noProof/>
      </w:rPr>
      <w:t>2</w:t>
    </w:r>
    <w:r>
      <w:rPr>
        <w:rStyle w:val="PageNumber"/>
      </w:rPr>
      <w:fldChar w:fldCharType="end"/>
    </w:r>
  </w:p>
  <w:p w14:paraId="13399BC2" w14:textId="77777777" w:rsidR="00A16DA1" w:rsidRDefault="00A16DA1">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99BC5" w14:textId="77777777" w:rsidR="00DA39D2" w:rsidRDefault="00DA3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7D3557"/>
    <w:multiLevelType w:val="hybridMultilevel"/>
    <w:tmpl w:val="174C0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25C17"/>
    <w:multiLevelType w:val="hybridMultilevel"/>
    <w:tmpl w:val="33825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D4ABC"/>
    <w:multiLevelType w:val="hybridMultilevel"/>
    <w:tmpl w:val="D6E49E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DB449E"/>
    <w:multiLevelType w:val="hybridMultilevel"/>
    <w:tmpl w:val="4E90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60D62"/>
    <w:multiLevelType w:val="hybridMultilevel"/>
    <w:tmpl w:val="409CE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41707"/>
    <w:multiLevelType w:val="hybridMultilevel"/>
    <w:tmpl w:val="5016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71116"/>
    <w:multiLevelType w:val="hybridMultilevel"/>
    <w:tmpl w:val="5660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90649B"/>
    <w:multiLevelType w:val="singleLevel"/>
    <w:tmpl w:val="D2BAD4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914176"/>
    <w:multiLevelType w:val="hybridMultilevel"/>
    <w:tmpl w:val="1DA214DA"/>
    <w:lvl w:ilvl="0" w:tplc="0C090009">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345277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DF583E"/>
    <w:multiLevelType w:val="hybridMultilevel"/>
    <w:tmpl w:val="1D94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0F56A4"/>
    <w:multiLevelType w:val="singleLevel"/>
    <w:tmpl w:val="D2BAD48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140D67"/>
    <w:multiLevelType w:val="hybridMultilevel"/>
    <w:tmpl w:val="F43AD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3B4BD8"/>
    <w:multiLevelType w:val="hybridMultilevel"/>
    <w:tmpl w:val="D58E4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7D5B56"/>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16" w15:restartNumberingAfterBreak="0">
    <w:nsid w:val="54C0175B"/>
    <w:multiLevelType w:val="hybridMultilevel"/>
    <w:tmpl w:val="7698145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5F4F1151"/>
    <w:multiLevelType w:val="hybridMultilevel"/>
    <w:tmpl w:val="1944C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A4237C"/>
    <w:multiLevelType w:val="hybridMultilevel"/>
    <w:tmpl w:val="B61E0A80"/>
    <w:lvl w:ilvl="0" w:tplc="9858FEE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9" w15:restartNumberingAfterBreak="0">
    <w:nsid w:val="66F74FF8"/>
    <w:multiLevelType w:val="singleLevel"/>
    <w:tmpl w:val="D2BAD48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8969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B950A40"/>
    <w:multiLevelType w:val="singleLevel"/>
    <w:tmpl w:val="D2BAD48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3B0FF8"/>
    <w:multiLevelType w:val="hybridMultilevel"/>
    <w:tmpl w:val="8B9C8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5F7A0C"/>
    <w:multiLevelType w:val="hybridMultilevel"/>
    <w:tmpl w:val="E2020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D860C3"/>
    <w:multiLevelType w:val="hybridMultilevel"/>
    <w:tmpl w:val="6044A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4A7EFE"/>
    <w:multiLevelType w:val="hybridMultilevel"/>
    <w:tmpl w:val="6FAC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D35EE8"/>
    <w:multiLevelType w:val="hybridMultilevel"/>
    <w:tmpl w:val="BAC49212"/>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670475877">
    <w:abstractNumId w:val="20"/>
  </w:num>
  <w:num w:numId="2" w16cid:durableId="1784769106">
    <w:abstractNumId w:val="10"/>
  </w:num>
  <w:num w:numId="3" w16cid:durableId="1315335376">
    <w:abstractNumId w:val="12"/>
  </w:num>
  <w:num w:numId="4" w16cid:durableId="631985853">
    <w:abstractNumId w:val="8"/>
  </w:num>
  <w:num w:numId="5" w16cid:durableId="2021198583">
    <w:abstractNumId w:val="21"/>
  </w:num>
  <w:num w:numId="6" w16cid:durableId="1151366248">
    <w:abstractNumId w:val="19"/>
  </w:num>
  <w:num w:numId="7" w16cid:durableId="1517882731">
    <w:abstractNumId w:val="17"/>
  </w:num>
  <w:num w:numId="8" w16cid:durableId="1028021228">
    <w:abstractNumId w:val="9"/>
  </w:num>
  <w:num w:numId="9" w16cid:durableId="516386201">
    <w:abstractNumId w:val="24"/>
  </w:num>
  <w:num w:numId="10" w16cid:durableId="124667423">
    <w:abstractNumId w:val="7"/>
  </w:num>
  <w:num w:numId="11" w16cid:durableId="192038428">
    <w:abstractNumId w:val="14"/>
  </w:num>
  <w:num w:numId="12" w16cid:durableId="1658802654">
    <w:abstractNumId w:val="18"/>
  </w:num>
  <w:num w:numId="13" w16cid:durableId="497355507">
    <w:abstractNumId w:val="4"/>
  </w:num>
  <w:num w:numId="14" w16cid:durableId="550306866">
    <w:abstractNumId w:val="13"/>
  </w:num>
  <w:num w:numId="15" w16cid:durableId="108936016">
    <w:abstractNumId w:val="3"/>
  </w:num>
  <w:num w:numId="16" w16cid:durableId="125116259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16cid:durableId="304090841">
    <w:abstractNumId w:val="25"/>
  </w:num>
  <w:num w:numId="18" w16cid:durableId="289096938">
    <w:abstractNumId w:val="11"/>
  </w:num>
  <w:num w:numId="19" w16cid:durableId="883060930">
    <w:abstractNumId w:val="15"/>
  </w:num>
  <w:num w:numId="20" w16cid:durableId="422072757">
    <w:abstractNumId w:val="26"/>
  </w:num>
  <w:num w:numId="21" w16cid:durableId="566840412">
    <w:abstractNumId w:val="1"/>
  </w:num>
  <w:num w:numId="22" w16cid:durableId="531068035">
    <w:abstractNumId w:val="5"/>
  </w:num>
  <w:num w:numId="23" w16cid:durableId="1335914391">
    <w:abstractNumId w:val="6"/>
  </w:num>
  <w:num w:numId="24" w16cid:durableId="1269242870">
    <w:abstractNumId w:val="16"/>
  </w:num>
  <w:num w:numId="25" w16cid:durableId="481624174">
    <w:abstractNumId w:val="2"/>
  </w:num>
  <w:num w:numId="26" w16cid:durableId="400640981">
    <w:abstractNumId w:val="22"/>
  </w:num>
  <w:num w:numId="27" w16cid:durableId="15798302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35B"/>
    <w:rsid w:val="00065A6C"/>
    <w:rsid w:val="000762C2"/>
    <w:rsid w:val="00094923"/>
    <w:rsid w:val="000B54A4"/>
    <w:rsid w:val="000B7D71"/>
    <w:rsid w:val="000C2309"/>
    <w:rsid w:val="000C7D54"/>
    <w:rsid w:val="000D6786"/>
    <w:rsid w:val="000F2D76"/>
    <w:rsid w:val="00102061"/>
    <w:rsid w:val="00102B03"/>
    <w:rsid w:val="0010468B"/>
    <w:rsid w:val="00105F03"/>
    <w:rsid w:val="00147561"/>
    <w:rsid w:val="00161651"/>
    <w:rsid w:val="00186BAC"/>
    <w:rsid w:val="001A686B"/>
    <w:rsid w:val="001B2BEB"/>
    <w:rsid w:val="001D74C8"/>
    <w:rsid w:val="001D7A86"/>
    <w:rsid w:val="001E4058"/>
    <w:rsid w:val="001E7207"/>
    <w:rsid w:val="001F3603"/>
    <w:rsid w:val="002634E9"/>
    <w:rsid w:val="0028664F"/>
    <w:rsid w:val="002A01E2"/>
    <w:rsid w:val="002A2C93"/>
    <w:rsid w:val="002D4EC1"/>
    <w:rsid w:val="003315D5"/>
    <w:rsid w:val="00367BB5"/>
    <w:rsid w:val="003946B4"/>
    <w:rsid w:val="003A01E5"/>
    <w:rsid w:val="003A2FC7"/>
    <w:rsid w:val="0042461D"/>
    <w:rsid w:val="00431A9A"/>
    <w:rsid w:val="004340F1"/>
    <w:rsid w:val="00452B25"/>
    <w:rsid w:val="0047662A"/>
    <w:rsid w:val="00497AB1"/>
    <w:rsid w:val="004C05C3"/>
    <w:rsid w:val="004E724A"/>
    <w:rsid w:val="004F3643"/>
    <w:rsid w:val="00507A2C"/>
    <w:rsid w:val="00533F3D"/>
    <w:rsid w:val="00552E1E"/>
    <w:rsid w:val="00585711"/>
    <w:rsid w:val="00585D20"/>
    <w:rsid w:val="005B6EEF"/>
    <w:rsid w:val="005D463E"/>
    <w:rsid w:val="005E045C"/>
    <w:rsid w:val="005E32A1"/>
    <w:rsid w:val="006068B5"/>
    <w:rsid w:val="00626E7E"/>
    <w:rsid w:val="00630035"/>
    <w:rsid w:val="00656150"/>
    <w:rsid w:val="0066387C"/>
    <w:rsid w:val="00666328"/>
    <w:rsid w:val="00682F7F"/>
    <w:rsid w:val="006A1FC4"/>
    <w:rsid w:val="006D34E9"/>
    <w:rsid w:val="006E5F45"/>
    <w:rsid w:val="006F7AC5"/>
    <w:rsid w:val="0073734F"/>
    <w:rsid w:val="00752ECC"/>
    <w:rsid w:val="00796901"/>
    <w:rsid w:val="007B0645"/>
    <w:rsid w:val="007D4113"/>
    <w:rsid w:val="007E6329"/>
    <w:rsid w:val="00816339"/>
    <w:rsid w:val="008176AD"/>
    <w:rsid w:val="0082398C"/>
    <w:rsid w:val="00831F0C"/>
    <w:rsid w:val="008673D6"/>
    <w:rsid w:val="00895D92"/>
    <w:rsid w:val="008A16F6"/>
    <w:rsid w:val="008A6FDE"/>
    <w:rsid w:val="008B0184"/>
    <w:rsid w:val="008B46BD"/>
    <w:rsid w:val="008B601F"/>
    <w:rsid w:val="008F2F7B"/>
    <w:rsid w:val="009031E0"/>
    <w:rsid w:val="00904064"/>
    <w:rsid w:val="009123D7"/>
    <w:rsid w:val="0091532E"/>
    <w:rsid w:val="0093177E"/>
    <w:rsid w:val="00950A9C"/>
    <w:rsid w:val="00954DB2"/>
    <w:rsid w:val="00970DC1"/>
    <w:rsid w:val="00973561"/>
    <w:rsid w:val="009859FD"/>
    <w:rsid w:val="0099435B"/>
    <w:rsid w:val="009D16B4"/>
    <w:rsid w:val="009D34AD"/>
    <w:rsid w:val="009E51DF"/>
    <w:rsid w:val="00A05AE2"/>
    <w:rsid w:val="00A133B0"/>
    <w:rsid w:val="00A16DA1"/>
    <w:rsid w:val="00A749B0"/>
    <w:rsid w:val="00A76586"/>
    <w:rsid w:val="00AA300A"/>
    <w:rsid w:val="00AD5D5B"/>
    <w:rsid w:val="00B049AA"/>
    <w:rsid w:val="00B30A56"/>
    <w:rsid w:val="00B42E74"/>
    <w:rsid w:val="00B50A3A"/>
    <w:rsid w:val="00B5201F"/>
    <w:rsid w:val="00B523A2"/>
    <w:rsid w:val="00B81084"/>
    <w:rsid w:val="00B834AF"/>
    <w:rsid w:val="00B843D6"/>
    <w:rsid w:val="00BA1072"/>
    <w:rsid w:val="00BB265A"/>
    <w:rsid w:val="00C073DE"/>
    <w:rsid w:val="00C12FD6"/>
    <w:rsid w:val="00C34BB9"/>
    <w:rsid w:val="00C40585"/>
    <w:rsid w:val="00C46BFC"/>
    <w:rsid w:val="00C6798E"/>
    <w:rsid w:val="00C70D03"/>
    <w:rsid w:val="00C81F67"/>
    <w:rsid w:val="00C953D6"/>
    <w:rsid w:val="00CA5610"/>
    <w:rsid w:val="00CB5638"/>
    <w:rsid w:val="00CD7C10"/>
    <w:rsid w:val="00CF7B30"/>
    <w:rsid w:val="00D45FE0"/>
    <w:rsid w:val="00D64605"/>
    <w:rsid w:val="00DA39D2"/>
    <w:rsid w:val="00DB5BC4"/>
    <w:rsid w:val="00E01E9B"/>
    <w:rsid w:val="00E22B22"/>
    <w:rsid w:val="00E65944"/>
    <w:rsid w:val="00E84529"/>
    <w:rsid w:val="00EB0180"/>
    <w:rsid w:val="00EB0E47"/>
    <w:rsid w:val="00EB7EFF"/>
    <w:rsid w:val="00EE5A96"/>
    <w:rsid w:val="00F47402"/>
    <w:rsid w:val="00FE6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399AFC"/>
  <w15:docId w15:val="{59B23DA7-AE1A-4702-BE77-BA45AA6B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072"/>
    <w:rPr>
      <w:lang w:eastAsia="en-US"/>
    </w:rPr>
  </w:style>
  <w:style w:type="paragraph" w:styleId="Heading1">
    <w:name w:val="heading 1"/>
    <w:basedOn w:val="Normal"/>
    <w:next w:val="Normal"/>
    <w:qFormat/>
    <w:rsid w:val="00BA1072"/>
    <w:pPr>
      <w:keepNext/>
      <w:outlineLvl w:val="0"/>
    </w:pPr>
    <w:rPr>
      <w:sz w:val="24"/>
    </w:rPr>
  </w:style>
  <w:style w:type="paragraph" w:styleId="Heading2">
    <w:name w:val="heading 2"/>
    <w:basedOn w:val="Normal"/>
    <w:next w:val="Normal"/>
    <w:link w:val="Heading2Char"/>
    <w:semiHidden/>
    <w:unhideWhenUsed/>
    <w:qFormat/>
    <w:rsid w:val="00C46B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072"/>
    <w:pPr>
      <w:tabs>
        <w:tab w:val="center" w:pos="4320"/>
        <w:tab w:val="right" w:pos="8640"/>
      </w:tabs>
    </w:pPr>
  </w:style>
  <w:style w:type="paragraph" w:styleId="Footer">
    <w:name w:val="footer"/>
    <w:basedOn w:val="Normal"/>
    <w:rsid w:val="00BA1072"/>
    <w:pPr>
      <w:tabs>
        <w:tab w:val="center" w:pos="4320"/>
        <w:tab w:val="right" w:pos="8640"/>
      </w:tabs>
    </w:pPr>
  </w:style>
  <w:style w:type="paragraph" w:styleId="BodyText">
    <w:name w:val="Body Text"/>
    <w:basedOn w:val="Normal"/>
    <w:rsid w:val="00BA1072"/>
    <w:rPr>
      <w:sz w:val="24"/>
    </w:rPr>
  </w:style>
  <w:style w:type="character" w:styleId="PageNumber">
    <w:name w:val="page number"/>
    <w:basedOn w:val="DefaultParagraphFont"/>
    <w:rsid w:val="00BA1072"/>
  </w:style>
  <w:style w:type="paragraph" w:styleId="BalloonText">
    <w:name w:val="Balloon Text"/>
    <w:basedOn w:val="Normal"/>
    <w:semiHidden/>
    <w:rsid w:val="00E65944"/>
    <w:rPr>
      <w:rFonts w:ascii="Tahoma" w:hAnsi="Tahoma" w:cs="Tahoma"/>
      <w:sz w:val="16"/>
      <w:szCs w:val="16"/>
    </w:rPr>
  </w:style>
  <w:style w:type="paragraph" w:styleId="ListParagraph">
    <w:name w:val="List Paragraph"/>
    <w:basedOn w:val="Normal"/>
    <w:uiPriority w:val="34"/>
    <w:qFormat/>
    <w:rsid w:val="00752ECC"/>
    <w:pPr>
      <w:ind w:left="720"/>
    </w:pPr>
  </w:style>
  <w:style w:type="paragraph" w:customStyle="1" w:styleId="Default">
    <w:name w:val="Default"/>
    <w:rsid w:val="000762C2"/>
    <w:pPr>
      <w:autoSpaceDE w:val="0"/>
      <w:autoSpaceDN w:val="0"/>
      <w:adjustRightInd w:val="0"/>
    </w:pPr>
    <w:rPr>
      <w:rFonts w:ascii="Arial" w:eastAsia="Calibri" w:hAnsi="Arial" w:cs="Arial"/>
      <w:color w:val="000000"/>
      <w:sz w:val="24"/>
      <w:szCs w:val="24"/>
      <w:lang w:eastAsia="en-US"/>
    </w:rPr>
  </w:style>
  <w:style w:type="paragraph" w:customStyle="1" w:styleId="CharCharChar">
    <w:name w:val="Char Char Char"/>
    <w:basedOn w:val="Normal"/>
    <w:rsid w:val="00452B25"/>
    <w:rPr>
      <w:rFonts w:ascii="Arial" w:hAnsi="Arial" w:cs="Arial"/>
      <w:sz w:val="22"/>
      <w:szCs w:val="22"/>
    </w:rPr>
  </w:style>
  <w:style w:type="paragraph" w:styleId="NoSpacing">
    <w:name w:val="No Spacing"/>
    <w:uiPriority w:val="1"/>
    <w:qFormat/>
    <w:rsid w:val="00C46BFC"/>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semiHidden/>
    <w:rsid w:val="00C46BFC"/>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10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3CEF69B4906F438D7954DA154F84D8" ma:contentTypeVersion="15" ma:contentTypeDescription="Create a new document." ma:contentTypeScope="" ma:versionID="743d7d79fe9d5f931ec51ac58dad720a">
  <xsd:schema xmlns:xsd="http://www.w3.org/2001/XMLSchema" xmlns:xs="http://www.w3.org/2001/XMLSchema" xmlns:p="http://schemas.microsoft.com/office/2006/metadata/properties" xmlns:ns2="59cbf7d3-822b-46bf-ad6b-d9027515d615" xmlns:ns3="6dda50de-4e3b-4e01-b425-f9496d3df1cb" targetNamespace="http://schemas.microsoft.com/office/2006/metadata/properties" ma:root="true" ma:fieldsID="87ecb3578cfe7f4af7223bf3d2474426" ns2:_="" ns3:_="">
    <xsd:import namespace="59cbf7d3-822b-46bf-ad6b-d9027515d615"/>
    <xsd:import namespace="6dda50de-4e3b-4e01-b425-f9496d3df1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bf7d3-822b-46bf-ad6b-d9027515d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9e5f2de-e6e5-42fa-88bd-d7c526256fb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a50de-4e3b-4e01-b425-f9496d3df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76e2d15-c03e-49ed-b5f3-f2207045c394}" ma:internalName="TaxCatchAll" ma:showField="CatchAllData" ma:web="6dda50de-4e3b-4e01-b425-f9496d3df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dda50de-4e3b-4e01-b425-f9496d3df1cb" xsi:nil="true"/>
    <lcf76f155ced4ddcb4097134ff3c332f xmlns="59cbf7d3-822b-46bf-ad6b-d9027515d6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B271F4-32C8-49B5-9707-72F454206520}">
  <ds:schemaRefs>
    <ds:schemaRef ds:uri="http://schemas.microsoft.com/sharepoint/v3/contenttype/forms"/>
  </ds:schemaRefs>
</ds:datastoreItem>
</file>

<file path=customXml/itemProps2.xml><?xml version="1.0" encoding="utf-8"?>
<ds:datastoreItem xmlns:ds="http://schemas.openxmlformats.org/officeDocument/2006/customXml" ds:itemID="{7CCB8924-E21C-4918-A9B1-63F60B8B3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bf7d3-822b-46bf-ad6b-d9027515d615"/>
    <ds:schemaRef ds:uri="6dda50de-4e3b-4e01-b425-f9496d3df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B0316-D05A-4180-B3B9-F0DBE91153DF}">
  <ds:schemaRefs>
    <ds:schemaRef ds:uri="http://schemas.microsoft.com/office/2006/metadata/properties"/>
    <ds:schemaRef ds:uri="http://schemas.microsoft.com/office/infopath/2007/PartnerControls"/>
    <ds:schemaRef ds:uri="6dda50de-4e3b-4e01-b425-f9496d3df1cb"/>
    <ds:schemaRef ds:uri="59cbf7d3-822b-46bf-ad6b-d9027515d615"/>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ROYAL SOCIETY FOR THE BLIND</vt:lpstr>
    </vt:vector>
  </TitlesOfParts>
  <Company>ROYAL SOCIETY FOR THE BLIND</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FOR THE BLIND</dc:title>
  <dc:creator>Chris Hart</dc:creator>
  <cp:lastModifiedBy>Toni Sougleris</cp:lastModifiedBy>
  <cp:revision>43</cp:revision>
  <cp:lastPrinted>2014-02-21T02:24:00Z</cp:lastPrinted>
  <dcterms:created xsi:type="dcterms:W3CDTF">2024-04-23T01:34:00Z</dcterms:created>
  <dcterms:modified xsi:type="dcterms:W3CDTF">2024-05-01T05:00:00Z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0x010100833CEF69B4906F438D7954DA154F84D8</vt:lpwstr>
  </property>
  <property fmtid="{D5CDD505-2E9C-101B-9397-08002B2CF9AE}" pid="3" name="Order">
    <vt:r8>191600</vt:r8>
  </property>
  <property fmtid="{D5CDD505-2E9C-101B-9397-08002B2CF9AE}" pid="4" name="MediaServiceImageTags">
    <vt:lpwstr/>
  </property>
</Properties>
</file>